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77" w:rsidRPr="00897977" w:rsidRDefault="00897977" w:rsidP="00897977">
      <w:pPr>
        <w:pStyle w:val="NormalWeb"/>
        <w:jc w:val="center"/>
        <w:rPr>
          <w:rFonts w:ascii="Candara Light" w:hAnsi="Candara Light"/>
          <w:b/>
          <w:color w:val="000000"/>
          <w:szCs w:val="28"/>
        </w:rPr>
      </w:pPr>
      <w:r w:rsidRPr="00897977">
        <w:rPr>
          <w:rFonts w:ascii="Candara Light" w:hAnsi="Candara Light"/>
          <w:b/>
          <w:color w:val="000000"/>
          <w:szCs w:val="28"/>
        </w:rPr>
        <w:t>The Willows Primary School</w:t>
      </w:r>
    </w:p>
    <w:p w:rsidR="00897977" w:rsidRPr="00897977" w:rsidRDefault="00897977" w:rsidP="00897977">
      <w:pPr>
        <w:pStyle w:val="NormalWeb"/>
        <w:jc w:val="center"/>
        <w:rPr>
          <w:rFonts w:ascii="Candara Light" w:hAnsi="Candara Light"/>
          <w:b/>
          <w:color w:val="000000"/>
          <w:szCs w:val="28"/>
        </w:rPr>
      </w:pPr>
      <w:r w:rsidRPr="00897977">
        <w:rPr>
          <w:rFonts w:ascii="Candara Light" w:hAnsi="Candara Light"/>
          <w:b/>
          <w:color w:val="000000"/>
          <w:szCs w:val="28"/>
        </w:rPr>
        <w:t>Newbury</w:t>
      </w:r>
    </w:p>
    <w:p w:rsidR="00897977" w:rsidRPr="00897977" w:rsidRDefault="00897977" w:rsidP="00897977">
      <w:pPr>
        <w:pStyle w:val="NormalWeb"/>
        <w:jc w:val="center"/>
        <w:rPr>
          <w:rFonts w:ascii="Candara Light" w:hAnsi="Candara Light"/>
          <w:b/>
          <w:color w:val="000000"/>
          <w:sz w:val="36"/>
          <w:szCs w:val="28"/>
        </w:rPr>
      </w:pPr>
      <w:r w:rsidRPr="00897977">
        <w:rPr>
          <w:rFonts w:ascii="Candara Light" w:hAnsi="Candara Light"/>
          <w:b/>
          <w:color w:val="000000"/>
          <w:szCs w:val="28"/>
        </w:rPr>
        <w:t xml:space="preserve"> </w:t>
      </w:r>
      <w:r w:rsidRPr="00897977">
        <w:rPr>
          <w:rFonts w:ascii="Candara Light" w:hAnsi="Candara Light"/>
          <w:b/>
          <w:color w:val="000000"/>
          <w:sz w:val="36"/>
          <w:szCs w:val="28"/>
        </w:rPr>
        <w:t>Local Offer</w:t>
      </w:r>
    </w:p>
    <w:p w:rsidR="00897977" w:rsidRPr="00897977" w:rsidRDefault="00F25E81" w:rsidP="008E14BE">
      <w:pPr>
        <w:pStyle w:val="NormalWeb"/>
        <w:jc w:val="center"/>
        <w:rPr>
          <w:rFonts w:ascii="Candara Light" w:hAnsi="Candara Light"/>
          <w:color w:val="000000"/>
          <w:sz w:val="22"/>
          <w:szCs w:val="28"/>
        </w:rPr>
      </w:pPr>
      <w:r>
        <w:rPr>
          <w:rFonts w:ascii="Candara Light" w:hAnsi="Candara Light"/>
          <w:color w:val="000000"/>
          <w:szCs w:val="28"/>
        </w:rPr>
        <w:t>Updated September 2022</w:t>
      </w:r>
    </w:p>
    <w:p w:rsidR="00F25E81" w:rsidRPr="00F25E81" w:rsidRDefault="00F25E81" w:rsidP="008E14BE">
      <w:pPr>
        <w:pStyle w:val="NormalWeb"/>
        <w:rPr>
          <w:rFonts w:ascii="Candara Light" w:hAnsi="Candara Light"/>
          <w:b/>
          <w:color w:val="000000"/>
          <w:szCs w:val="28"/>
        </w:rPr>
      </w:pPr>
      <w:r w:rsidRPr="00F25E81">
        <w:rPr>
          <w:rFonts w:ascii="Candara Light" w:hAnsi="Candara Light"/>
          <w:b/>
          <w:color w:val="000000"/>
          <w:szCs w:val="28"/>
        </w:rPr>
        <w:t xml:space="preserve">The Willows Primary School &amp; Nursery is a school based in the south of Newbury, on the edge of </w:t>
      </w:r>
      <w:proofErr w:type="spellStart"/>
      <w:r w:rsidRPr="00F25E81">
        <w:rPr>
          <w:rFonts w:ascii="Candara Light" w:hAnsi="Candara Light"/>
          <w:b/>
          <w:color w:val="000000"/>
          <w:szCs w:val="28"/>
        </w:rPr>
        <w:t>Greenham</w:t>
      </w:r>
      <w:proofErr w:type="spellEnd"/>
      <w:r w:rsidRPr="00F25E81">
        <w:rPr>
          <w:rFonts w:ascii="Candara Light" w:hAnsi="Candara Light"/>
          <w:b/>
          <w:color w:val="000000"/>
          <w:szCs w:val="28"/>
        </w:rPr>
        <w:t xml:space="preserve"> Common. There are approximately 400 children attending the school, the majority of whom come from the immediate local catchment area. The majority of pupils are White British. The percentage of pupils for whom English is an additional language is above average for West Berkshire. The proportion of children known to be eligible for free school meals is in-line with the National average, although high for West Berkshire. The proportion of pupils with SEND is higher than the National average. This group includes a number of children with Autism Spectrum Disorder (ASD)and specific speech and language needs.</w:t>
      </w:r>
    </w:p>
    <w:p w:rsidR="008E14BE" w:rsidRDefault="00F25E81" w:rsidP="008E14BE">
      <w:pPr>
        <w:pStyle w:val="NormalWeb"/>
        <w:rPr>
          <w:rFonts w:ascii="Candara Light" w:hAnsi="Candara Light"/>
          <w:b/>
          <w:color w:val="000000"/>
          <w:szCs w:val="28"/>
        </w:rPr>
      </w:pPr>
      <w:r w:rsidRPr="00F25E81">
        <w:rPr>
          <w:rFonts w:ascii="Candara Light" w:hAnsi="Candara Light"/>
          <w:b/>
          <w:color w:val="000000"/>
          <w:szCs w:val="28"/>
        </w:rPr>
        <w:t>The Willows is an inclusive school which aims to ensure all children become successful learners across all areas of the curriculum and develops the skills of perseverance, resilience and independence at every level. There is currently provision for children from 2 years old upwards with 2 classes per year group from Reception to Y6.</w:t>
      </w:r>
    </w:p>
    <w:p w:rsidR="00897977" w:rsidRPr="00897977" w:rsidRDefault="002901B5" w:rsidP="00F25E81">
      <w:pPr>
        <w:pStyle w:val="NormalWeb"/>
        <w:jc w:val="center"/>
        <w:rPr>
          <w:rFonts w:ascii="Candara Light" w:hAnsi="Candara Light"/>
          <w:b/>
          <w:color w:val="000000"/>
          <w:szCs w:val="28"/>
        </w:rPr>
      </w:pPr>
      <w:r>
        <w:rPr>
          <w:rFonts w:ascii="Candara Light" w:hAnsi="Candara Light"/>
          <w:b/>
          <w:color w:val="444444"/>
          <w:sz w:val="28"/>
          <w:szCs w:val="28"/>
          <w:u w:val="single"/>
          <w:shd w:val="clear" w:color="auto" w:fill="FFFFFF"/>
        </w:rPr>
        <w:t>Identification of SEND</w:t>
      </w:r>
    </w:p>
    <w:p w:rsidR="009E6151" w:rsidRPr="00897977" w:rsidRDefault="009E6151" w:rsidP="009E6151">
      <w:pPr>
        <w:pStyle w:val="NormalWeb"/>
        <w:shd w:val="clear" w:color="auto" w:fill="FFFFFF"/>
        <w:spacing w:before="0" w:beforeAutospacing="0" w:after="165" w:afterAutospacing="0"/>
        <w:rPr>
          <w:rFonts w:ascii="Candara Light" w:hAnsi="Candara Light"/>
          <w:b/>
          <w:color w:val="000000"/>
          <w:sz w:val="22"/>
          <w:szCs w:val="28"/>
        </w:rPr>
      </w:pPr>
      <w:r w:rsidRPr="00897977">
        <w:rPr>
          <w:rFonts w:ascii="Candara Light" w:hAnsi="Candara Light"/>
          <w:b/>
          <w:sz w:val="22"/>
          <w:szCs w:val="28"/>
        </w:rPr>
        <w:t>1.1: How does the school identify children/young people with special educational needs and disabilities?</w:t>
      </w:r>
    </w:p>
    <w:p w:rsidR="00F25E81" w:rsidRDefault="00F25E81" w:rsidP="009E6151">
      <w:pPr>
        <w:pStyle w:val="NormalWeb"/>
        <w:shd w:val="clear" w:color="auto" w:fill="FFFFFF"/>
        <w:spacing w:before="0" w:beforeAutospacing="0" w:after="165" w:afterAutospacing="0"/>
        <w:rPr>
          <w:rFonts w:ascii="Candara Light" w:hAnsi="Candara Light"/>
          <w:sz w:val="22"/>
          <w:szCs w:val="28"/>
        </w:rPr>
      </w:pPr>
      <w:r w:rsidRPr="00F25E81">
        <w:rPr>
          <w:rFonts w:ascii="Candara Light" w:hAnsi="Candara Light"/>
          <w:sz w:val="22"/>
          <w:szCs w:val="28"/>
        </w:rPr>
        <w:t>There are a number of ways in which a child might be identified as having SEND. The class teacher, parents or other external professionals (paediatricians, educational psychologists etc.) may raise concerns regarding a child’s progress, behaviour or attitude to learning. Assessment and tracking data may also identify children who are not making expected progress which can alert staff to a potential underlying special educational need.</w:t>
      </w:r>
    </w:p>
    <w:p w:rsidR="009E6151" w:rsidRPr="00897977" w:rsidRDefault="009E6151" w:rsidP="009E6151">
      <w:pPr>
        <w:pStyle w:val="NormalWeb"/>
        <w:shd w:val="clear" w:color="auto" w:fill="FFFFFF"/>
        <w:spacing w:before="0" w:beforeAutospacing="0" w:after="165" w:afterAutospacing="0"/>
        <w:rPr>
          <w:rFonts w:ascii="Candara Light" w:hAnsi="Candara Light"/>
          <w:b/>
          <w:sz w:val="22"/>
          <w:szCs w:val="28"/>
        </w:rPr>
      </w:pPr>
      <w:r w:rsidRPr="00897977">
        <w:rPr>
          <w:rFonts w:ascii="Candara Light" w:hAnsi="Candara Light"/>
          <w:b/>
          <w:sz w:val="22"/>
          <w:szCs w:val="28"/>
        </w:rPr>
        <w:t>1.2: What should I do if I think my child has SEND?</w:t>
      </w:r>
    </w:p>
    <w:p w:rsidR="00F25E81" w:rsidRDefault="00F25E81" w:rsidP="00F25E81">
      <w:pPr>
        <w:pStyle w:val="NormalWeb"/>
        <w:shd w:val="clear" w:color="auto" w:fill="FFFFFF"/>
        <w:spacing w:before="0" w:beforeAutospacing="0" w:after="165" w:afterAutospacing="0"/>
        <w:rPr>
          <w:rFonts w:ascii="Candara Light" w:hAnsi="Candara Light"/>
          <w:sz w:val="22"/>
          <w:szCs w:val="28"/>
        </w:rPr>
      </w:pPr>
      <w:r w:rsidRPr="00F25E81">
        <w:rPr>
          <w:rFonts w:ascii="Candara Light" w:hAnsi="Candara Light"/>
          <w:sz w:val="22"/>
          <w:szCs w:val="28"/>
        </w:rPr>
        <w:t xml:space="preserve">Your initial point of contact is usually your child’s class teacher, or you can arrange to meet with our SENCO. Typically, meetings can be arranged through contacting the school office or by speaking to the class teacher at the end of the school day. If this is not possible a note in your child's reading record will be picked up in class and someone will </w:t>
      </w:r>
      <w:proofErr w:type="gramStart"/>
      <w:r w:rsidRPr="00F25E81">
        <w:rPr>
          <w:rFonts w:ascii="Candara Light" w:hAnsi="Candara Light"/>
          <w:sz w:val="22"/>
          <w:szCs w:val="28"/>
        </w:rPr>
        <w:t>contact</w:t>
      </w:r>
      <w:proofErr w:type="gramEnd"/>
      <w:r w:rsidRPr="00F25E81">
        <w:rPr>
          <w:rFonts w:ascii="Candara Light" w:hAnsi="Candara Light"/>
          <w:sz w:val="22"/>
          <w:szCs w:val="28"/>
        </w:rPr>
        <w:t xml:space="preserve"> you to discuss your concerns.</w:t>
      </w:r>
    </w:p>
    <w:p w:rsidR="002901B5" w:rsidRDefault="002901B5" w:rsidP="002901B5">
      <w:pPr>
        <w:pStyle w:val="NormalWeb"/>
        <w:shd w:val="clear" w:color="auto" w:fill="FFFFFF"/>
        <w:spacing w:before="0" w:beforeAutospacing="0" w:after="165" w:afterAutospacing="0"/>
        <w:jc w:val="center"/>
        <w:rPr>
          <w:rFonts w:ascii="Candara Light" w:hAnsi="Candara Light"/>
          <w:b/>
          <w:color w:val="444444"/>
          <w:sz w:val="28"/>
          <w:szCs w:val="28"/>
          <w:u w:val="single"/>
          <w:shd w:val="clear" w:color="auto" w:fill="FFFFFF"/>
        </w:rPr>
      </w:pPr>
      <w:r w:rsidRPr="002901B5">
        <w:rPr>
          <w:rFonts w:ascii="Candara Light" w:hAnsi="Candara Light"/>
          <w:b/>
          <w:color w:val="444444"/>
          <w:sz w:val="28"/>
          <w:szCs w:val="28"/>
          <w:u w:val="single"/>
          <w:shd w:val="clear" w:color="auto" w:fill="FFFFFF"/>
        </w:rPr>
        <w:t>Support for children with special educational needs</w:t>
      </w:r>
    </w:p>
    <w:p w:rsidR="009E6151" w:rsidRPr="00897977" w:rsidRDefault="009E6151" w:rsidP="009E6151">
      <w:pPr>
        <w:pStyle w:val="NormalWeb"/>
        <w:shd w:val="clear" w:color="auto" w:fill="FFFFFF"/>
        <w:spacing w:before="0" w:beforeAutospacing="0" w:after="165" w:afterAutospacing="0"/>
        <w:rPr>
          <w:rFonts w:ascii="Candara Light" w:hAnsi="Candara Light"/>
          <w:b/>
          <w:sz w:val="22"/>
          <w:szCs w:val="28"/>
        </w:rPr>
      </w:pPr>
      <w:r w:rsidRPr="00897977">
        <w:rPr>
          <w:rFonts w:ascii="Candara Light" w:hAnsi="Candara Light"/>
          <w:b/>
          <w:sz w:val="22"/>
          <w:szCs w:val="28"/>
        </w:rPr>
        <w:t>2.1: If my child is identified as having SEND, who will oversee and plan their education programme?</w:t>
      </w:r>
    </w:p>
    <w:p w:rsidR="00164180" w:rsidRDefault="00164180" w:rsidP="009E6151">
      <w:pPr>
        <w:pStyle w:val="NormalWeb"/>
        <w:shd w:val="clear" w:color="auto" w:fill="FFFFFF"/>
        <w:spacing w:before="0" w:beforeAutospacing="0" w:after="165" w:afterAutospacing="0"/>
        <w:rPr>
          <w:rFonts w:ascii="Candara Light" w:hAnsi="Candara Light"/>
          <w:sz w:val="22"/>
          <w:szCs w:val="28"/>
        </w:rPr>
      </w:pPr>
      <w:r w:rsidRPr="00164180">
        <w:rPr>
          <w:rFonts w:ascii="Candara Light" w:hAnsi="Candara Light"/>
          <w:sz w:val="22"/>
          <w:szCs w:val="28"/>
        </w:rPr>
        <w:t xml:space="preserve">Your child’s class teacher is responsible for planning and monitoring the education programmes of all children in their class, including those with SEND. They are supported by the school SENCO to ensure that provision is the best that it can be. If a child needs support in addition to what is already planned for the class, your child’s teacher will also be responsible for planning suitably differentiated or supported learning opportunities. This may be done in consultation with, and </w:t>
      </w:r>
      <w:r w:rsidRPr="00164180">
        <w:rPr>
          <w:rFonts w:ascii="Candara Light" w:hAnsi="Candara Light"/>
          <w:sz w:val="22"/>
          <w:szCs w:val="28"/>
        </w:rPr>
        <w:lastRenderedPageBreak/>
        <w:t>where appropriate will follow, guidance given by other agencies. Sometimes these programmes will be formally reviewed through a support and achievement plan (SAP) or an educational, health and care plan (EHCP).</w:t>
      </w:r>
    </w:p>
    <w:p w:rsidR="009E6151" w:rsidRPr="00897977" w:rsidRDefault="009E6151" w:rsidP="009E6151">
      <w:pPr>
        <w:pStyle w:val="NormalWeb"/>
        <w:shd w:val="clear" w:color="auto" w:fill="FFFFFF"/>
        <w:spacing w:before="0" w:beforeAutospacing="0" w:after="165" w:afterAutospacing="0"/>
        <w:rPr>
          <w:rFonts w:ascii="Candara Light" w:hAnsi="Candara Light"/>
          <w:b/>
          <w:color w:val="444444"/>
          <w:sz w:val="22"/>
          <w:szCs w:val="28"/>
        </w:rPr>
      </w:pPr>
      <w:r w:rsidRPr="00897977">
        <w:rPr>
          <w:rFonts w:ascii="Candara Light" w:hAnsi="Candara Light"/>
          <w:b/>
          <w:sz w:val="22"/>
          <w:szCs w:val="28"/>
        </w:rPr>
        <w:t>2.2: How will I be informed / consulted about the ways in which my child is being supported?</w:t>
      </w:r>
    </w:p>
    <w:p w:rsidR="00F25E81" w:rsidRPr="00F25E81" w:rsidRDefault="00F25E81" w:rsidP="00F25E81">
      <w:pPr>
        <w:rPr>
          <w:rFonts w:ascii="Candara Light" w:eastAsia="Times New Roman" w:hAnsi="Candara Light" w:cs="Times New Roman"/>
          <w:color w:val="000000"/>
          <w:szCs w:val="28"/>
          <w:lang w:eastAsia="en-GB"/>
        </w:rPr>
      </w:pPr>
      <w:r w:rsidRPr="00F25E81">
        <w:rPr>
          <w:rFonts w:ascii="Candara Light" w:eastAsia="Times New Roman" w:hAnsi="Candara Light" w:cs="Times New Roman"/>
          <w:color w:val="000000"/>
          <w:szCs w:val="28"/>
          <w:lang w:eastAsia="en-GB"/>
        </w:rPr>
        <w:t xml:space="preserve">If your child has been identified as having SEND, a Support and Achievement Plan (SAP) may be written outlining your child’s needs and how school and home can support their continued progress and achievement. Children have this information in a learning passport which documents their learning behaviours, intended targets and ways for parents to support at home. Children's and parent/carer's views are an important part of the SAP and learning passport writing process. They are written in child friendly terms; they stay with the child in class as a working document. SAPs are formally reviewed, updated and shared with parents/carers twice yearly, however children have a great deal of ownership of their passports and may mark off when they meet targets at any point in an academic year. </w:t>
      </w:r>
    </w:p>
    <w:p w:rsidR="00F25E81" w:rsidRPr="00F25E81" w:rsidRDefault="00F25E81" w:rsidP="00F25E81">
      <w:pPr>
        <w:rPr>
          <w:rFonts w:ascii="Candara Light" w:eastAsia="Times New Roman" w:hAnsi="Candara Light" w:cs="Times New Roman"/>
          <w:color w:val="000000"/>
          <w:szCs w:val="28"/>
          <w:lang w:eastAsia="en-GB"/>
        </w:rPr>
      </w:pPr>
      <w:r w:rsidRPr="00F25E81">
        <w:rPr>
          <w:rFonts w:ascii="Candara Light" w:eastAsia="Times New Roman" w:hAnsi="Candara Light" w:cs="Times New Roman"/>
          <w:color w:val="000000"/>
          <w:szCs w:val="28"/>
          <w:lang w:eastAsia="en-GB"/>
        </w:rPr>
        <w:t>Parent/teacher consultations also take place in the Autumn and Spring terms and provide another opportunity to discuss your child's needs with the class teacher or SENCO. In the Summer term, teachers write their end of year reports which will summarise all the progress and achievements your child has made. They will also include areas for development which will support continued progress in the next year group.</w:t>
      </w:r>
    </w:p>
    <w:p w:rsidR="00F25E81" w:rsidRPr="00F25E81" w:rsidRDefault="00F25E81" w:rsidP="00F25E81">
      <w:pPr>
        <w:rPr>
          <w:rFonts w:ascii="Candara Light" w:eastAsia="Times New Roman" w:hAnsi="Candara Light" w:cs="Times New Roman"/>
          <w:color w:val="000000"/>
          <w:szCs w:val="28"/>
          <w:lang w:eastAsia="en-GB"/>
        </w:rPr>
      </w:pPr>
      <w:r w:rsidRPr="00F25E81">
        <w:rPr>
          <w:rFonts w:ascii="Candara Light" w:eastAsia="Times New Roman" w:hAnsi="Candara Light" w:cs="Times New Roman"/>
          <w:color w:val="000000"/>
          <w:szCs w:val="28"/>
          <w:lang w:eastAsia="en-GB"/>
        </w:rPr>
        <w:t>Where appropriate we will seek support from other agencies to ensure that provision for your child is up to date and relevant and your permission is sought before assessments take place or support is taken. You will also be informed at parent’s evenings of any additional interventions your child takes part in.</w:t>
      </w:r>
    </w:p>
    <w:p w:rsidR="00F25E81" w:rsidRDefault="00F25E81" w:rsidP="00F25E81">
      <w:pPr>
        <w:rPr>
          <w:rFonts w:ascii="Candara Light" w:eastAsia="Times New Roman" w:hAnsi="Candara Light" w:cs="Times New Roman"/>
          <w:color w:val="000000"/>
          <w:szCs w:val="28"/>
          <w:lang w:eastAsia="en-GB"/>
        </w:rPr>
      </w:pPr>
      <w:r w:rsidRPr="00F25E81">
        <w:rPr>
          <w:rFonts w:ascii="Candara Light" w:eastAsia="Times New Roman" w:hAnsi="Candara Light" w:cs="Times New Roman"/>
          <w:color w:val="000000"/>
          <w:szCs w:val="28"/>
          <w:lang w:eastAsia="en-GB"/>
        </w:rPr>
        <w:t xml:space="preserve">In certain circumstances a child may have an identified SEND that does not require a SAP, for example, if they have a hearing impairment that is mitigated with the use of radio aids and their attainment is at or above age related expectations. </w:t>
      </w:r>
    </w:p>
    <w:p w:rsidR="00C367AB" w:rsidRPr="00897977" w:rsidRDefault="000625D8" w:rsidP="00F25E81">
      <w:pPr>
        <w:rPr>
          <w:rFonts w:ascii="Candara Light" w:hAnsi="Candara Light"/>
          <w:b/>
          <w:szCs w:val="28"/>
        </w:rPr>
      </w:pPr>
      <w:r w:rsidRPr="00897977">
        <w:rPr>
          <w:rFonts w:ascii="Candara Light" w:hAnsi="Candara Light"/>
          <w:b/>
          <w:szCs w:val="28"/>
        </w:rPr>
        <w:t>2.3: How will the school balance my child's need for support with developing their independence?</w:t>
      </w:r>
    </w:p>
    <w:p w:rsidR="00F25E81" w:rsidRDefault="00F25E81" w:rsidP="000625D8">
      <w:pPr>
        <w:rPr>
          <w:rFonts w:ascii="Candara Light" w:hAnsi="Candara Light"/>
          <w:szCs w:val="28"/>
        </w:rPr>
      </w:pPr>
      <w:r w:rsidRPr="00F25E81">
        <w:rPr>
          <w:rFonts w:ascii="Candara Light" w:hAnsi="Candara Light"/>
          <w:szCs w:val="28"/>
        </w:rPr>
        <w:t xml:space="preserve">The Teaching Assistants (TAs) who work with individual children are aware of the need to encourage them to be active members of their class and many have received specific training on </w:t>
      </w:r>
      <w:proofErr w:type="gramStart"/>
      <w:r w:rsidRPr="00F25E81">
        <w:rPr>
          <w:rFonts w:ascii="Candara Light" w:hAnsi="Candara Light"/>
          <w:szCs w:val="28"/>
        </w:rPr>
        <w:t>enabling  pupils</w:t>
      </w:r>
      <w:proofErr w:type="gramEnd"/>
      <w:r w:rsidRPr="00F25E81">
        <w:rPr>
          <w:rFonts w:ascii="Candara Light" w:hAnsi="Candara Light"/>
          <w:szCs w:val="28"/>
        </w:rPr>
        <w:t xml:space="preserve"> to develop their independence in a range of environments. The TAs are skilled at recognising when it is appropriate to work on a one to one basis with a child and when the child can be supported at a distance.</w:t>
      </w:r>
    </w:p>
    <w:p w:rsidR="000625D8" w:rsidRPr="00897977" w:rsidRDefault="000625D8" w:rsidP="000625D8">
      <w:pPr>
        <w:rPr>
          <w:rFonts w:ascii="Candara Light" w:hAnsi="Candara Light"/>
          <w:b/>
          <w:szCs w:val="28"/>
        </w:rPr>
      </w:pPr>
      <w:r w:rsidRPr="00897977">
        <w:rPr>
          <w:rFonts w:ascii="Candara Light" w:hAnsi="Candara Light"/>
          <w:b/>
          <w:szCs w:val="28"/>
        </w:rPr>
        <w:t>2.4: How will the school match / differentiate the curriculum for my child's needs?</w:t>
      </w:r>
    </w:p>
    <w:p w:rsidR="00F25E81" w:rsidRDefault="00F25E81" w:rsidP="000625D8">
      <w:pPr>
        <w:rPr>
          <w:rFonts w:ascii="Candara Light" w:hAnsi="Candara Light"/>
          <w:szCs w:val="28"/>
        </w:rPr>
      </w:pPr>
      <w:r w:rsidRPr="00F25E81">
        <w:rPr>
          <w:rFonts w:ascii="Candara Light" w:hAnsi="Candara Light"/>
          <w:szCs w:val="28"/>
        </w:rPr>
        <w:t>Through whole school tracking procedures, we assess the progress that all the children make. From this information we are able to target the areas of the core curriculum where a child would need additional support and intervention. The curriculum can be differentiated in a range of ways, for example through additional adult support, simplified activities, use of visual prompts or use of concrete resources.</w:t>
      </w:r>
    </w:p>
    <w:p w:rsidR="000625D8" w:rsidRPr="00897977" w:rsidRDefault="000625D8" w:rsidP="000625D8">
      <w:pPr>
        <w:rPr>
          <w:rFonts w:ascii="Candara Light" w:hAnsi="Candara Light"/>
          <w:b/>
          <w:szCs w:val="28"/>
        </w:rPr>
      </w:pPr>
      <w:r w:rsidRPr="00897977">
        <w:rPr>
          <w:rFonts w:ascii="Candara Light" w:hAnsi="Candara Light"/>
          <w:b/>
          <w:szCs w:val="28"/>
        </w:rPr>
        <w:t>2.5: What teaching strategies does the school use for children with learning difficulties, including autistic spectrum disorder, hearing impairment, visual impairment, speech and language difficulties?</w:t>
      </w:r>
    </w:p>
    <w:p w:rsidR="00F25E81" w:rsidRDefault="00F25E81" w:rsidP="000625D8">
      <w:pPr>
        <w:pStyle w:val="NormalWeb"/>
        <w:rPr>
          <w:rFonts w:ascii="Candara Light" w:hAnsi="Candara Light"/>
          <w:color w:val="000000"/>
          <w:sz w:val="22"/>
          <w:szCs w:val="28"/>
        </w:rPr>
      </w:pPr>
      <w:r w:rsidRPr="00F25E81">
        <w:rPr>
          <w:rFonts w:ascii="Candara Light" w:hAnsi="Candara Light"/>
          <w:color w:val="000000"/>
          <w:sz w:val="22"/>
          <w:szCs w:val="28"/>
        </w:rPr>
        <w:t xml:space="preserve">At The Willows, we have a wide range of SEND needs and we have close links with a number of external agencies to support our children including from: Autism Spectrum Disorder (ASD) </w:t>
      </w:r>
      <w:r w:rsidRPr="00F25E81">
        <w:rPr>
          <w:rFonts w:ascii="Candara Light" w:hAnsi="Candara Light"/>
          <w:color w:val="000000"/>
          <w:sz w:val="22"/>
          <w:szCs w:val="28"/>
        </w:rPr>
        <w:lastRenderedPageBreak/>
        <w:t>Advisory Service, Educational Psychologists (Ed Psych), Speech and Language Therapists (</w:t>
      </w:r>
      <w:proofErr w:type="spellStart"/>
      <w:r w:rsidRPr="00F25E81">
        <w:rPr>
          <w:rFonts w:ascii="Candara Light" w:hAnsi="Candara Light"/>
          <w:color w:val="000000"/>
          <w:sz w:val="22"/>
          <w:szCs w:val="28"/>
        </w:rPr>
        <w:t>SaLT</w:t>
      </w:r>
      <w:proofErr w:type="spellEnd"/>
      <w:r w:rsidRPr="00F25E81">
        <w:rPr>
          <w:rFonts w:ascii="Candara Light" w:hAnsi="Candara Light"/>
          <w:color w:val="000000"/>
          <w:sz w:val="22"/>
          <w:szCs w:val="28"/>
        </w:rPr>
        <w:t>), Cognition and Learning Team (</w:t>
      </w:r>
      <w:proofErr w:type="spellStart"/>
      <w:r w:rsidRPr="00F25E81">
        <w:rPr>
          <w:rFonts w:ascii="Candara Light" w:hAnsi="Candara Light"/>
          <w:color w:val="000000"/>
          <w:sz w:val="22"/>
          <w:szCs w:val="28"/>
        </w:rPr>
        <w:t>CaLT</w:t>
      </w:r>
      <w:proofErr w:type="spellEnd"/>
      <w:r w:rsidRPr="00F25E81">
        <w:rPr>
          <w:rFonts w:ascii="Candara Light" w:hAnsi="Candara Light"/>
          <w:color w:val="000000"/>
          <w:sz w:val="22"/>
          <w:szCs w:val="28"/>
        </w:rPr>
        <w:t xml:space="preserve">), Child and Adolescent Mental Health Team (CAMHs), Early Development and Inclusion Team (EDIT), Sensory Consortium Service (SCS) and Specialist Inclusion Support Service (SISS).  We consult these services for advice on different teaching strategies when needed. </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Depending on a child’s needs, these are some of the tools that we use:</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Task strips</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Social Stories</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Challenge packs</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Numicon</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Radio Aids</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Enlarged texts</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Coloured overlays/paper</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Sensory integration/movement breaks</w:t>
      </w:r>
    </w:p>
    <w:p w:rsidR="000625D8" w:rsidRPr="00897977" w:rsidRDefault="000625D8" w:rsidP="000625D8">
      <w:pPr>
        <w:pStyle w:val="NormalWeb"/>
        <w:rPr>
          <w:rFonts w:ascii="Candara Light" w:hAnsi="Candara Light"/>
          <w:color w:val="000000"/>
          <w:sz w:val="22"/>
          <w:szCs w:val="28"/>
        </w:rPr>
      </w:pPr>
      <w:r w:rsidRPr="00897977">
        <w:rPr>
          <w:rFonts w:ascii="Candara Light" w:hAnsi="Candara Light"/>
          <w:color w:val="000000"/>
          <w:sz w:val="22"/>
          <w:szCs w:val="28"/>
        </w:rPr>
        <w:t>-       Fine motor skills</w:t>
      </w:r>
    </w:p>
    <w:p w:rsidR="000625D8" w:rsidRPr="00897977" w:rsidRDefault="000625D8" w:rsidP="000625D8">
      <w:pPr>
        <w:pStyle w:val="NormalWeb"/>
        <w:rPr>
          <w:rFonts w:ascii="Candara Light" w:hAnsi="Candara Light"/>
          <w:b/>
          <w:sz w:val="22"/>
          <w:szCs w:val="28"/>
        </w:rPr>
      </w:pPr>
      <w:r w:rsidRPr="00897977">
        <w:rPr>
          <w:rFonts w:ascii="Candara Light" w:hAnsi="Candara Light"/>
          <w:b/>
          <w:sz w:val="22"/>
          <w:szCs w:val="28"/>
        </w:rPr>
        <w:t>2.6: What additional staffing does the school provide from its own budget for children with SEND?</w:t>
      </w:r>
    </w:p>
    <w:tbl>
      <w:tblPr>
        <w:tblW w:w="108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0625D8" w:rsidRPr="00897977" w:rsidTr="000625D8">
        <w:tc>
          <w:tcPr>
            <w:tcW w:w="0" w:type="auto"/>
            <w:tcBorders>
              <w:top w:val="nil"/>
              <w:left w:val="nil"/>
              <w:bottom w:val="nil"/>
              <w:right w:val="nil"/>
            </w:tcBorders>
            <w:shd w:val="clear" w:color="auto" w:fill="FFFFFF"/>
            <w:vAlign w:val="center"/>
            <w:hideMark/>
          </w:tcPr>
          <w:p w:rsidR="004907F3" w:rsidRPr="00F25E81" w:rsidRDefault="00F25E81" w:rsidP="00F25E81">
            <w:pPr>
              <w:pStyle w:val="NormalWeb"/>
              <w:rPr>
                <w:rFonts w:ascii="Candara Light" w:hAnsi="Candara Light"/>
                <w:sz w:val="22"/>
                <w:szCs w:val="28"/>
              </w:rPr>
            </w:pPr>
            <w:r w:rsidRPr="00F25E81">
              <w:rPr>
                <w:rFonts w:ascii="Candara Light" w:hAnsi="Candara Light"/>
                <w:sz w:val="22"/>
                <w:szCs w:val="28"/>
              </w:rPr>
              <w:t xml:space="preserve">Currently we have a number of children who require additional 1:1 support. 1:1 support is funded by the school, unless the child has an EHCP whereby the Local Authority partly fund this provision. Every class has at least one TA who can provide additional support as well as small group work in class. We also have TAs who are trained to offer specific support through delivery of targeted interventions such as NELI (Nuffield Early Literacy Intervention) and ECAT (Every Child </w:t>
            </w:r>
            <w:proofErr w:type="gramStart"/>
            <w:r w:rsidRPr="00F25E81">
              <w:rPr>
                <w:rFonts w:ascii="Candara Light" w:hAnsi="Candara Light"/>
                <w:sz w:val="22"/>
                <w:szCs w:val="28"/>
              </w:rPr>
              <w:t>A</w:t>
            </w:r>
            <w:proofErr w:type="gramEnd"/>
            <w:r w:rsidRPr="00F25E81">
              <w:rPr>
                <w:rFonts w:ascii="Candara Light" w:hAnsi="Candara Light"/>
                <w:sz w:val="22"/>
                <w:szCs w:val="28"/>
              </w:rPr>
              <w:t xml:space="preserve"> Talker) speech and language intervention. We also have Emotional Literacy Support Assistants (ELSAs) who work part time with individuals to support children who are dealing with bereavement, conflict in the family, social skills issues and other mental health related issues, as the need arises. We also have school Pastoral Support Workers (PSW) who work with both children and their families to support positive learning and family outcomes.</w:t>
            </w:r>
          </w:p>
          <w:p w:rsidR="000625D8" w:rsidRPr="004907F3" w:rsidRDefault="000625D8" w:rsidP="000625D8">
            <w:pPr>
              <w:spacing w:after="330" w:line="240" w:lineRule="auto"/>
              <w:rPr>
                <w:rFonts w:ascii="Candara Light" w:eastAsia="Times New Roman" w:hAnsi="Candara Light" w:cs="Times New Roman"/>
                <w:b/>
                <w:color w:val="000000" w:themeColor="text1"/>
                <w:szCs w:val="28"/>
                <w:lang w:eastAsia="en-GB"/>
              </w:rPr>
            </w:pPr>
            <w:r w:rsidRPr="004907F3">
              <w:rPr>
                <w:rFonts w:ascii="Candara Light" w:eastAsia="Times New Roman" w:hAnsi="Candara Light" w:cs="Times New Roman"/>
                <w:b/>
                <w:color w:val="000000" w:themeColor="text1"/>
                <w:szCs w:val="28"/>
                <w:lang w:eastAsia="en-GB"/>
              </w:rPr>
              <w:t xml:space="preserve">2.7: What specific intervention programmes does the school offer to children with SEND and are these </w:t>
            </w:r>
            <w:r w:rsidR="004907F3">
              <w:rPr>
                <w:rFonts w:ascii="Candara Light" w:eastAsia="Times New Roman" w:hAnsi="Candara Light" w:cs="Times New Roman"/>
                <w:b/>
                <w:color w:val="000000" w:themeColor="text1"/>
                <w:szCs w:val="28"/>
                <w:lang w:eastAsia="en-GB"/>
              </w:rPr>
              <w:t xml:space="preserve">                  </w:t>
            </w:r>
            <w:r w:rsidRPr="004907F3">
              <w:rPr>
                <w:rFonts w:ascii="Candara Light" w:eastAsia="Times New Roman" w:hAnsi="Candara Light" w:cs="Times New Roman"/>
                <w:b/>
                <w:color w:val="000000" w:themeColor="text1"/>
                <w:szCs w:val="28"/>
                <w:lang w:eastAsia="en-GB"/>
              </w:rPr>
              <w:t>delivered on a one to one basis or in small groups?</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7684"/>
              <w:gridCol w:w="1879"/>
            </w:tblGrid>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Sensory Integration</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Sensory Integration</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SALT</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ECAT</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lastRenderedPageBreak/>
                    <w:t>ECAT</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Social Skills</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ELSA</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ELSA</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Physiotherapy</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Fine Motor Skills / Occupational Therapy</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Fine Motor Skills / Occupational Therapy</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LAL/Post LAL (Language &amp; Literacy Unit) programme</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LAL/Post LAL (Language &amp; Literacy Unit) programme</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SPRINT (Literacy Booster)</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SPRINT (Literacy Booster)</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Numicon</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Small group</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Catch Up Reading</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Precision Teaching</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r w:rsidR="00253B9F" w:rsidRPr="004907F3" w:rsidTr="00253B9F">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165"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Draw and Talk</w:t>
                  </w:r>
                </w:p>
              </w:tc>
              <w:tc>
                <w:tcPr>
                  <w:tcW w:w="0" w:type="auto"/>
                  <w:tcBorders>
                    <w:top w:val="single" w:sz="6" w:space="0" w:color="DDDDDD"/>
                  </w:tcBorders>
                  <w:shd w:val="clear" w:color="auto" w:fill="FFFFFF"/>
                  <w:tcMar>
                    <w:top w:w="75" w:type="dxa"/>
                    <w:left w:w="75" w:type="dxa"/>
                    <w:bottom w:w="75" w:type="dxa"/>
                    <w:right w:w="75" w:type="dxa"/>
                  </w:tcMar>
                  <w:hideMark/>
                </w:tcPr>
                <w:p w:rsidR="00253B9F" w:rsidRPr="004907F3" w:rsidRDefault="00253B9F" w:rsidP="00253B9F">
                  <w:pPr>
                    <w:spacing w:after="0" w:line="240" w:lineRule="auto"/>
                    <w:rPr>
                      <w:rFonts w:ascii="Candara Light" w:eastAsia="Times New Roman" w:hAnsi="Candara Light" w:cs="Times New Roman"/>
                      <w:b/>
                      <w:sz w:val="24"/>
                      <w:szCs w:val="24"/>
                      <w:lang w:eastAsia="en-GB"/>
                    </w:rPr>
                  </w:pPr>
                  <w:r w:rsidRPr="004907F3">
                    <w:rPr>
                      <w:rFonts w:ascii="Candara Light" w:eastAsia="Times New Roman" w:hAnsi="Candara Light" w:cs="Times New Roman"/>
                      <w:b/>
                      <w:sz w:val="24"/>
                      <w:szCs w:val="24"/>
                      <w:lang w:eastAsia="en-GB"/>
                    </w:rPr>
                    <w:t>One to one</w:t>
                  </w:r>
                </w:p>
              </w:tc>
            </w:tr>
          </w:tbl>
          <w:p w:rsidR="00253B9F" w:rsidRPr="004907F3" w:rsidRDefault="00253B9F" w:rsidP="000625D8">
            <w:pPr>
              <w:spacing w:after="330" w:line="240" w:lineRule="auto"/>
              <w:rPr>
                <w:rFonts w:ascii="Candara Light" w:eastAsia="Times New Roman" w:hAnsi="Candara Light" w:cs="Times New Roman"/>
                <w:b/>
                <w:color w:val="777777"/>
                <w:szCs w:val="28"/>
                <w:lang w:eastAsia="en-GB"/>
              </w:rPr>
            </w:pPr>
          </w:p>
        </w:tc>
      </w:tr>
      <w:tr w:rsidR="004907F3" w:rsidRPr="00897977" w:rsidTr="000625D8">
        <w:tc>
          <w:tcPr>
            <w:tcW w:w="0" w:type="auto"/>
            <w:tcBorders>
              <w:top w:val="nil"/>
              <w:left w:val="nil"/>
              <w:bottom w:val="nil"/>
              <w:right w:val="nil"/>
            </w:tcBorders>
            <w:shd w:val="clear" w:color="auto" w:fill="FFFFFF"/>
            <w:vAlign w:val="center"/>
          </w:tcPr>
          <w:p w:rsidR="004907F3" w:rsidRPr="004907F3" w:rsidRDefault="004907F3" w:rsidP="000625D8">
            <w:pPr>
              <w:spacing w:after="330" w:line="240" w:lineRule="auto"/>
              <w:rPr>
                <w:rFonts w:ascii="Candara Light" w:eastAsia="Times New Roman" w:hAnsi="Candara Light" w:cs="Times New Roman"/>
                <w:b/>
                <w:color w:val="000000" w:themeColor="text1"/>
                <w:szCs w:val="28"/>
                <w:lang w:eastAsia="en-GB"/>
              </w:rPr>
            </w:pPr>
          </w:p>
        </w:tc>
      </w:tr>
    </w:tbl>
    <w:p w:rsidR="000625D8" w:rsidRPr="00897977" w:rsidRDefault="000625D8" w:rsidP="000625D8">
      <w:pPr>
        <w:pStyle w:val="NormalWeb"/>
        <w:rPr>
          <w:rFonts w:ascii="Candara Light" w:hAnsi="Candara Light"/>
          <w:b/>
          <w:sz w:val="22"/>
          <w:szCs w:val="28"/>
        </w:rPr>
      </w:pPr>
      <w:r w:rsidRPr="00897977">
        <w:rPr>
          <w:rFonts w:ascii="Candara Light" w:hAnsi="Candara Light"/>
          <w:b/>
          <w:sz w:val="22"/>
          <w:szCs w:val="28"/>
        </w:rPr>
        <w:t>2.8: What resources and equipment does the school provide for children with SEND?</w:t>
      </w:r>
    </w:p>
    <w:p w:rsidR="000625D8" w:rsidRPr="00897977" w:rsidRDefault="00F25E81" w:rsidP="000625D8">
      <w:pPr>
        <w:pStyle w:val="NormalWeb"/>
        <w:rPr>
          <w:rFonts w:ascii="Candara Light" w:hAnsi="Candara Light"/>
          <w:sz w:val="22"/>
          <w:szCs w:val="28"/>
        </w:rPr>
      </w:pPr>
      <w:r w:rsidRPr="00F25E81">
        <w:rPr>
          <w:rFonts w:ascii="Candara Light" w:hAnsi="Candara Light"/>
          <w:sz w:val="22"/>
          <w:szCs w:val="28"/>
        </w:rPr>
        <w:t>We are able to respond to the personal needs of your child and can either borrow or purchase specialist equipment following advice from outside agencies. Within school we have a range of resources such as Numicon to support number work and the expertise to write social stories to help children understand potentially anxiety provoking situations. We are also able to call on external expertise such as the Educational Psychologist or the Specialist Inclusion Support Service to advise on appropriate resources. We have a range of equipment available to pupils with SEND, such as:</w:t>
      </w:r>
    </w:p>
    <w:p w:rsidR="004907F3" w:rsidRDefault="004907F3" w:rsidP="000625D8">
      <w:pPr>
        <w:pStyle w:val="NormalWeb"/>
        <w:rPr>
          <w:rFonts w:ascii="Candara Light" w:hAnsi="Candara Light"/>
          <w:sz w:val="22"/>
          <w:szCs w:val="28"/>
        </w:rPr>
        <w:sectPr w:rsidR="004907F3">
          <w:pgSz w:w="11906" w:h="16838"/>
          <w:pgMar w:top="1440" w:right="1440" w:bottom="1440" w:left="1440" w:header="708" w:footer="708" w:gutter="0"/>
          <w:cols w:space="708"/>
          <w:docGrid w:linePitch="360"/>
        </w:sectPr>
      </w:pP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lastRenderedPageBreak/>
        <w:t xml:space="preserve"> - Writing slopes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t>- Weighted lap pads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lastRenderedPageBreak/>
        <w:t>- Alpha Smarts (Small personal computers)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t>- Wobble cushions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lastRenderedPageBreak/>
        <w:t>- Wedge cushions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t>- Ergonomic pencil grips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t>- Coloured overlays/exercise books</w:t>
      </w:r>
    </w:p>
    <w:p w:rsidR="000625D8" w:rsidRPr="00897977" w:rsidRDefault="000625D8" w:rsidP="000625D8">
      <w:pPr>
        <w:pStyle w:val="NormalWeb"/>
        <w:rPr>
          <w:rFonts w:ascii="Candara Light" w:hAnsi="Candara Light"/>
          <w:sz w:val="22"/>
          <w:szCs w:val="28"/>
        </w:rPr>
      </w:pPr>
      <w:r w:rsidRPr="00897977">
        <w:rPr>
          <w:rFonts w:ascii="Candara Light" w:hAnsi="Candara Light"/>
          <w:sz w:val="22"/>
          <w:szCs w:val="28"/>
        </w:rPr>
        <w:t>- Ear defenders</w:t>
      </w:r>
    </w:p>
    <w:p w:rsidR="000625D8" w:rsidRDefault="000625D8" w:rsidP="000625D8">
      <w:pPr>
        <w:pStyle w:val="NormalWeb"/>
        <w:rPr>
          <w:rFonts w:ascii="Candara Light" w:hAnsi="Candara Light"/>
          <w:sz w:val="22"/>
          <w:szCs w:val="28"/>
        </w:rPr>
      </w:pPr>
      <w:r w:rsidRPr="00897977">
        <w:rPr>
          <w:rFonts w:ascii="Candara Light" w:hAnsi="Candara Light"/>
          <w:sz w:val="22"/>
          <w:szCs w:val="28"/>
        </w:rPr>
        <w:t>- A wide range of sensory equipment including a sensory room</w:t>
      </w:r>
    </w:p>
    <w:p w:rsidR="004907F3" w:rsidRDefault="004907F3" w:rsidP="000625D8">
      <w:pPr>
        <w:pStyle w:val="NormalWeb"/>
        <w:rPr>
          <w:rFonts w:ascii="Candara Light" w:hAnsi="Candara Light"/>
          <w:sz w:val="22"/>
          <w:szCs w:val="28"/>
        </w:rPr>
      </w:pPr>
      <w:r>
        <w:rPr>
          <w:rFonts w:ascii="Candara Light" w:hAnsi="Candara Light"/>
          <w:sz w:val="22"/>
          <w:szCs w:val="28"/>
        </w:rPr>
        <w:lastRenderedPageBreak/>
        <w:t>- Netbooks</w:t>
      </w:r>
    </w:p>
    <w:p w:rsidR="004907F3" w:rsidRDefault="004907F3" w:rsidP="000625D8">
      <w:pPr>
        <w:pStyle w:val="NormalWeb"/>
        <w:rPr>
          <w:rFonts w:ascii="Candara Light" w:hAnsi="Candara Light"/>
          <w:sz w:val="22"/>
          <w:szCs w:val="28"/>
        </w:rPr>
      </w:pPr>
      <w:r>
        <w:rPr>
          <w:rFonts w:ascii="Candara Light" w:hAnsi="Candara Light"/>
          <w:sz w:val="22"/>
          <w:szCs w:val="28"/>
        </w:rPr>
        <w:t>- Communication Boards</w:t>
      </w:r>
    </w:p>
    <w:p w:rsidR="004907F3" w:rsidRDefault="004907F3" w:rsidP="000625D8">
      <w:pPr>
        <w:pStyle w:val="NormalWeb"/>
        <w:rPr>
          <w:rFonts w:ascii="Candara Light" w:hAnsi="Candara Light"/>
          <w:sz w:val="22"/>
          <w:szCs w:val="28"/>
        </w:rPr>
      </w:pPr>
      <w:r>
        <w:rPr>
          <w:rFonts w:ascii="Candara Light" w:hAnsi="Candara Light"/>
          <w:sz w:val="22"/>
          <w:szCs w:val="28"/>
        </w:rPr>
        <w:t>- Talking Tins</w:t>
      </w:r>
    </w:p>
    <w:p w:rsidR="004907F3" w:rsidRDefault="004907F3" w:rsidP="000625D8">
      <w:pPr>
        <w:pStyle w:val="NormalWeb"/>
        <w:rPr>
          <w:rFonts w:ascii="Candara Light" w:hAnsi="Candara Light"/>
          <w:sz w:val="22"/>
          <w:szCs w:val="28"/>
        </w:rPr>
      </w:pPr>
      <w:r>
        <w:rPr>
          <w:rFonts w:ascii="Candara Light" w:hAnsi="Candara Light"/>
          <w:sz w:val="22"/>
          <w:szCs w:val="28"/>
        </w:rPr>
        <w:t>- ACE Dictionaries</w:t>
      </w:r>
    </w:p>
    <w:p w:rsidR="004907F3" w:rsidRDefault="004907F3" w:rsidP="000625D8">
      <w:pPr>
        <w:pStyle w:val="NormalWeb"/>
        <w:rPr>
          <w:rFonts w:ascii="Candara Light" w:hAnsi="Candara Light"/>
          <w:sz w:val="22"/>
          <w:szCs w:val="28"/>
        </w:rPr>
        <w:sectPr w:rsidR="004907F3" w:rsidSect="004907F3">
          <w:type w:val="continuous"/>
          <w:pgSz w:w="11906" w:h="16838"/>
          <w:pgMar w:top="1440" w:right="1440" w:bottom="1440" w:left="1440" w:header="708" w:footer="708" w:gutter="0"/>
          <w:cols w:num="2" w:space="708"/>
          <w:docGrid w:linePitch="360"/>
        </w:sectPr>
      </w:pPr>
    </w:p>
    <w:p w:rsidR="000625D8" w:rsidRPr="00897977" w:rsidRDefault="000625D8" w:rsidP="00897977">
      <w:pPr>
        <w:shd w:val="clear" w:color="auto" w:fill="FFFFFF"/>
        <w:spacing w:line="240" w:lineRule="auto"/>
        <w:textAlignment w:val="top"/>
        <w:rPr>
          <w:rFonts w:ascii="Candara Light" w:eastAsia="Times New Roman" w:hAnsi="Candara Light" w:cs="Times New Roman"/>
          <w:b/>
          <w:color w:val="000000" w:themeColor="text1"/>
          <w:szCs w:val="28"/>
          <w:lang w:eastAsia="en-GB"/>
        </w:rPr>
      </w:pPr>
      <w:r w:rsidRPr="00897977">
        <w:rPr>
          <w:rFonts w:ascii="Candara Light" w:eastAsia="Times New Roman" w:hAnsi="Candara Light" w:cs="Times New Roman"/>
          <w:color w:val="333333"/>
          <w:szCs w:val="28"/>
          <w:lang w:eastAsia="en-GB"/>
        </w:rPr>
        <w:lastRenderedPageBreak/>
        <w:br/>
      </w:r>
      <w:r w:rsidRPr="00897977">
        <w:rPr>
          <w:rFonts w:ascii="Candara Light" w:eastAsia="Times New Roman" w:hAnsi="Candara Light" w:cs="Times New Roman"/>
          <w:b/>
          <w:color w:val="000000" w:themeColor="text1"/>
          <w:szCs w:val="28"/>
          <w:lang w:eastAsia="en-GB"/>
        </w:rPr>
        <w:t>2.9: What special arrangements can be made for my child when taking examinations?</w:t>
      </w:r>
    </w:p>
    <w:p w:rsidR="00F25E81" w:rsidRDefault="00F25E81" w:rsidP="00897977">
      <w:pPr>
        <w:pStyle w:val="NormalWeb"/>
        <w:jc w:val="center"/>
        <w:rPr>
          <w:rFonts w:ascii="Candara Light" w:hAnsi="Candara Light"/>
          <w:color w:val="000000"/>
          <w:sz w:val="22"/>
          <w:szCs w:val="28"/>
          <w:shd w:val="clear" w:color="auto" w:fill="FFFFFF"/>
        </w:rPr>
      </w:pPr>
      <w:r w:rsidRPr="00F25E81">
        <w:rPr>
          <w:rFonts w:ascii="Candara Light" w:hAnsi="Candara Light"/>
          <w:color w:val="000000"/>
          <w:sz w:val="22"/>
          <w:szCs w:val="28"/>
          <w:shd w:val="clear" w:color="auto" w:fill="FFFFFF"/>
        </w:rPr>
        <w:t>If appropriate the school can apply for extra time for children sitting Key Stage 2 national tests, modified tests can be ordered for children with a visual impairment, some children may also have access to a reader or a scribe.</w:t>
      </w:r>
    </w:p>
    <w:p w:rsidR="000625D8" w:rsidRPr="00897977" w:rsidRDefault="000625D8" w:rsidP="00897977">
      <w:pPr>
        <w:pStyle w:val="NormalWeb"/>
        <w:jc w:val="center"/>
        <w:rPr>
          <w:rFonts w:ascii="Candara Light" w:hAnsi="Candara Light"/>
          <w:b/>
          <w:color w:val="444444"/>
          <w:sz w:val="28"/>
          <w:szCs w:val="28"/>
          <w:u w:val="single"/>
          <w:shd w:val="clear" w:color="auto" w:fill="FFFFFF"/>
        </w:rPr>
      </w:pPr>
      <w:r w:rsidRPr="00897977">
        <w:rPr>
          <w:rFonts w:ascii="Candara Light" w:hAnsi="Candara Light"/>
          <w:b/>
          <w:color w:val="444444"/>
          <w:sz w:val="28"/>
          <w:szCs w:val="28"/>
          <w:u w:val="single"/>
          <w:shd w:val="clear" w:color="auto" w:fill="FFFFFF"/>
        </w:rPr>
        <w:t>My child's progress</w:t>
      </w:r>
    </w:p>
    <w:p w:rsidR="000625D8" w:rsidRPr="00897977" w:rsidRDefault="000625D8" w:rsidP="000625D8">
      <w:pPr>
        <w:pStyle w:val="NormalWeb"/>
        <w:rPr>
          <w:rFonts w:ascii="Candara Light" w:hAnsi="Candara Light"/>
          <w:b/>
          <w:color w:val="000000" w:themeColor="text1"/>
          <w:sz w:val="22"/>
          <w:szCs w:val="28"/>
        </w:rPr>
      </w:pPr>
      <w:r w:rsidRPr="00897977">
        <w:rPr>
          <w:rFonts w:ascii="Candara Light" w:hAnsi="Candara Light"/>
          <w:b/>
          <w:color w:val="000000" w:themeColor="text1"/>
          <w:sz w:val="22"/>
          <w:szCs w:val="28"/>
        </w:rPr>
        <w:t>3.1: How will the school monitor my child's progress and how will I be involved in this?</w:t>
      </w:r>
    </w:p>
    <w:p w:rsidR="00F25E81" w:rsidRP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Assessment at The Willows takes place constantly. Teachers assess learning and understanding during and after each lesson, tailoring their teaching and the direction of lessons based on what they see and hear. Teachers measure progress and learning at the end of lessons, through marking, as well as at the end of units of work and the end of each term, through more formal recorded assessments.</w:t>
      </w:r>
    </w:p>
    <w:p w:rsidR="00F25E81" w:rsidRP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 xml:space="preserve">Statutory assessment includes, the EYFS Baseline assessment, the Foundation Stage Profile in Reception, Phonics Screening in Year 1, the multiplication </w:t>
      </w:r>
      <w:proofErr w:type="gramStart"/>
      <w:r w:rsidRPr="00F25E81">
        <w:rPr>
          <w:rFonts w:ascii="Candara Light" w:hAnsi="Candara Light"/>
          <w:color w:val="000000"/>
          <w:sz w:val="22"/>
          <w:szCs w:val="28"/>
        </w:rPr>
        <w:t>check</w:t>
      </w:r>
      <w:proofErr w:type="gramEnd"/>
      <w:r w:rsidRPr="00F25E81">
        <w:rPr>
          <w:rFonts w:ascii="Candara Light" w:hAnsi="Candara Light"/>
          <w:color w:val="000000"/>
          <w:sz w:val="22"/>
          <w:szCs w:val="28"/>
        </w:rPr>
        <w:t xml:space="preserve"> in Year 4 and SATs at the end of Key Stage 1 and 2 (Year 2 &amp; 6).  In addition to this, in the Early Years Foundation Stage, Every Child </w:t>
      </w:r>
      <w:proofErr w:type="gramStart"/>
      <w:r w:rsidRPr="00F25E81">
        <w:rPr>
          <w:rFonts w:ascii="Candara Light" w:hAnsi="Candara Light"/>
          <w:color w:val="000000"/>
          <w:sz w:val="22"/>
          <w:szCs w:val="28"/>
        </w:rPr>
        <w:t>A</w:t>
      </w:r>
      <w:proofErr w:type="gramEnd"/>
      <w:r w:rsidRPr="00F25E81">
        <w:rPr>
          <w:rFonts w:ascii="Candara Light" w:hAnsi="Candara Light"/>
          <w:color w:val="000000"/>
          <w:sz w:val="22"/>
          <w:szCs w:val="28"/>
        </w:rPr>
        <w:t xml:space="preserve"> Talker (ECAT) monitoring happens each term to highlight any delayed speech &amp; language issues.</w:t>
      </w:r>
    </w:p>
    <w:p w:rsidR="00F25E81" w:rsidRP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Teachers meet with the senior leadership team to discuss pupil progress and to ensure that early intervention is put in place where required. The SENCO reviews progress made by SEN children and ensures that appropriate additional support is provided.</w:t>
      </w:r>
    </w:p>
    <w:p w:rsid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Parents are invited in for parent consultation meetings in the Autumn and Spring term where children's progress and attainment is a focus. A report is written at the end of each year highlighting learning, progress and next steps for children. Parents are invited to discuss these with the class teacher in the summer term.</w:t>
      </w:r>
    </w:p>
    <w:p w:rsidR="000625D8" w:rsidRPr="00897977" w:rsidRDefault="000625D8" w:rsidP="00F25E81">
      <w:pPr>
        <w:pStyle w:val="NormalWeb"/>
        <w:rPr>
          <w:rFonts w:ascii="Candara Light" w:hAnsi="Candara Light"/>
          <w:b/>
          <w:sz w:val="22"/>
          <w:szCs w:val="28"/>
        </w:rPr>
      </w:pPr>
      <w:r w:rsidRPr="00897977">
        <w:rPr>
          <w:rFonts w:ascii="Candara Light" w:hAnsi="Candara Light"/>
          <w:b/>
          <w:sz w:val="22"/>
          <w:szCs w:val="28"/>
        </w:rPr>
        <w:t>3.2: When my child's progress is being reviewed, how will new targets be set and how will I be involved?</w:t>
      </w:r>
    </w:p>
    <w:p w:rsidR="00F25E81" w:rsidRP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 xml:space="preserve">Following on from assessments, termly pupil progress meetings are held in school. Teachers meet with the Head teacher, deputy and the SENCO to look at progress and attainment. As a result of these meetings, targets may be set or adjusted and in certain circumstances, additional support or interventions may be planned to support children to close gaps. </w:t>
      </w:r>
    </w:p>
    <w:p w:rsid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lastRenderedPageBreak/>
        <w:t xml:space="preserve">For children who have a SAP (Support and Achievement Plan) or an EHCP (Education, Health and Care Plan), meetings are set with parents and, where appropriate, children work with adults to review targets and set new goals. Some outcomes may remain similar, depending on the child’s needs. Both the child and parents can make a comment about the outcomes and next steps. Discussion will also take place about how school/home can work together in supporting the child. </w:t>
      </w:r>
    </w:p>
    <w:p w:rsidR="000625D8" w:rsidRPr="00897977" w:rsidRDefault="000625D8" w:rsidP="00F25E81">
      <w:pPr>
        <w:pStyle w:val="NormalWeb"/>
        <w:rPr>
          <w:rFonts w:ascii="Candara Light" w:hAnsi="Candara Light"/>
          <w:b/>
          <w:sz w:val="22"/>
          <w:szCs w:val="28"/>
        </w:rPr>
      </w:pPr>
      <w:r w:rsidRPr="00897977">
        <w:rPr>
          <w:rFonts w:ascii="Candara Light" w:hAnsi="Candara Light"/>
          <w:b/>
          <w:sz w:val="22"/>
          <w:szCs w:val="28"/>
        </w:rPr>
        <w:t>3.3: ln addition to the school's normal reporting arrangements, what opportunities will there be for me to discuss my child's progress with school staff?</w:t>
      </w:r>
    </w:p>
    <w:p w:rsidR="005644D9" w:rsidRPr="00897977" w:rsidRDefault="00F25E81" w:rsidP="005644D9">
      <w:pPr>
        <w:pStyle w:val="NormalWeb"/>
        <w:rPr>
          <w:rFonts w:ascii="Candara Light" w:hAnsi="Candara Light"/>
          <w:color w:val="000000"/>
          <w:sz w:val="22"/>
          <w:szCs w:val="28"/>
        </w:rPr>
      </w:pPr>
      <w:r w:rsidRPr="00F25E81">
        <w:rPr>
          <w:rFonts w:ascii="Candara Light" w:hAnsi="Candara Light"/>
          <w:color w:val="000000"/>
          <w:sz w:val="22"/>
          <w:szCs w:val="28"/>
        </w:rPr>
        <w:t>Parents are always welcome to make an appointment to see their child’s Class Teacher or the SENCO if they have any concerns. We have an open door policy and quick handover information can be given by parents or school at the beginning and end of the school day. Often a child’s teacher or TA will accompany the child out at the end of school to hand over any key information. Occasionally a child requires a home/school diary and if it is felt to be useful for both parents and school, we will endeavour to set one up</w:t>
      </w:r>
      <w:r w:rsidR="00990E27">
        <w:rPr>
          <w:rFonts w:ascii="Candara Light" w:hAnsi="Candara Light"/>
          <w:color w:val="000000"/>
          <w:sz w:val="22"/>
          <w:szCs w:val="28"/>
        </w:rPr>
        <w:t>.</w:t>
      </w:r>
    </w:p>
    <w:p w:rsidR="005644D9" w:rsidRPr="00897977" w:rsidRDefault="005644D9" w:rsidP="005644D9">
      <w:pPr>
        <w:pStyle w:val="NormalWeb"/>
        <w:rPr>
          <w:rFonts w:ascii="Candara Light" w:hAnsi="Candara Light"/>
          <w:b/>
          <w:sz w:val="22"/>
          <w:szCs w:val="28"/>
        </w:rPr>
      </w:pPr>
      <w:r w:rsidRPr="00897977">
        <w:rPr>
          <w:rFonts w:ascii="Candara Light" w:hAnsi="Candara Light"/>
          <w:b/>
          <w:sz w:val="22"/>
          <w:szCs w:val="28"/>
        </w:rPr>
        <w:t>3.4: What arrangements does the school have for regular home to school contact?</w:t>
      </w:r>
    </w:p>
    <w:p w:rsidR="005644D9" w:rsidRPr="00897977" w:rsidRDefault="005644D9" w:rsidP="005644D9">
      <w:pPr>
        <w:pStyle w:val="NormalWeb"/>
        <w:rPr>
          <w:rFonts w:ascii="Candara Light" w:hAnsi="Candara Light"/>
          <w:sz w:val="22"/>
          <w:szCs w:val="28"/>
        </w:rPr>
      </w:pPr>
      <w:r w:rsidRPr="00897977">
        <w:rPr>
          <w:rFonts w:ascii="Candara Light" w:hAnsi="Candara Light"/>
          <w:sz w:val="22"/>
          <w:szCs w:val="28"/>
        </w:rPr>
        <w:t>Parents are always welcome to make an appointment to see their child’s Class Teacher or the SENCO if they have any concerns. We have an open door policy and quick handover information can be given by parents or school at the beginning and end of the school day. Often a child’s teacher or TA will accompany the child out at the end of school to hand over any key information. Occasionally a child requires a home/school diary and if it is felt to be useful for both parents and school, we will endeavour to set one up.</w:t>
      </w:r>
    </w:p>
    <w:p w:rsidR="005644D9" w:rsidRPr="00897977" w:rsidRDefault="005644D9" w:rsidP="005644D9">
      <w:pPr>
        <w:pStyle w:val="NormalWeb"/>
        <w:rPr>
          <w:rFonts w:ascii="Candara Light" w:hAnsi="Candara Light"/>
          <w:b/>
          <w:sz w:val="22"/>
          <w:szCs w:val="28"/>
        </w:rPr>
      </w:pPr>
      <w:r w:rsidRPr="00897977">
        <w:rPr>
          <w:rFonts w:ascii="Candara Light" w:hAnsi="Candara Light"/>
          <w:b/>
          <w:sz w:val="22"/>
          <w:szCs w:val="28"/>
        </w:rPr>
        <w:t>3.5: How can I help support my child's learning?</w:t>
      </w:r>
    </w:p>
    <w:p w:rsidR="00F25E81" w:rsidRPr="00F25E81" w:rsidRDefault="00F25E81" w:rsidP="00164180">
      <w:pPr>
        <w:pStyle w:val="NormalWeb"/>
        <w:jc w:val="center"/>
        <w:rPr>
          <w:rFonts w:ascii="Candara Light" w:hAnsi="Candara Light"/>
          <w:b/>
          <w:i/>
          <w:color w:val="000000"/>
          <w:sz w:val="22"/>
          <w:szCs w:val="28"/>
        </w:rPr>
      </w:pPr>
      <w:r w:rsidRPr="00F25E81">
        <w:rPr>
          <w:rFonts w:ascii="Candara Light" w:hAnsi="Candara Light"/>
          <w:b/>
          <w:i/>
          <w:color w:val="000000"/>
          <w:sz w:val="22"/>
          <w:szCs w:val="28"/>
        </w:rPr>
        <w:t>Children benefit from seeing their parents work positively with the school.</w:t>
      </w:r>
    </w:p>
    <w:p w:rsidR="00F25E81" w:rsidRPr="00164180" w:rsidRDefault="00F25E81" w:rsidP="00F25E81">
      <w:pPr>
        <w:pStyle w:val="NormalWeb"/>
        <w:rPr>
          <w:rFonts w:ascii="Candara Light" w:hAnsi="Candara Light"/>
          <w:color w:val="000000"/>
          <w:sz w:val="22"/>
          <w:szCs w:val="28"/>
        </w:rPr>
      </w:pPr>
      <w:r w:rsidRPr="00164180">
        <w:rPr>
          <w:rFonts w:ascii="Candara Light" w:hAnsi="Candara Light"/>
          <w:color w:val="000000"/>
          <w:sz w:val="22"/>
          <w:szCs w:val="28"/>
        </w:rPr>
        <w:t>Keeping in regular contact with teachers and school staff is crucial to ensuring good learning. Passing on important information which could affect your child’s day is useful. Encouraging your child to read regularly to you at home, completing homework and ensuring that they regularly attend school will support your child with their learning. In addition, encouraging their interest in topics covered at school can increase your child’s confidence.</w:t>
      </w:r>
    </w:p>
    <w:p w:rsidR="005644D9" w:rsidRPr="00897977" w:rsidRDefault="005644D9" w:rsidP="00F25E81">
      <w:pPr>
        <w:pStyle w:val="NormalWeb"/>
        <w:rPr>
          <w:rFonts w:ascii="Candara Light" w:hAnsi="Candara Light"/>
          <w:b/>
          <w:sz w:val="22"/>
          <w:szCs w:val="28"/>
        </w:rPr>
      </w:pPr>
      <w:r w:rsidRPr="00897977">
        <w:rPr>
          <w:rFonts w:ascii="Candara Light" w:hAnsi="Candara Light"/>
          <w:b/>
          <w:sz w:val="22"/>
          <w:szCs w:val="28"/>
        </w:rPr>
        <w:t xml:space="preserve">3.6: Does the school offer any help for parents / carers to enable them to support their child's learning, </w:t>
      </w:r>
      <w:r w:rsidR="002901B5" w:rsidRPr="00897977">
        <w:rPr>
          <w:rFonts w:ascii="Candara Light" w:hAnsi="Candara Light"/>
          <w:b/>
          <w:sz w:val="22"/>
          <w:szCs w:val="28"/>
        </w:rPr>
        <w:t>e.g.</w:t>
      </w:r>
      <w:r w:rsidRPr="00897977">
        <w:rPr>
          <w:rFonts w:ascii="Candara Light" w:hAnsi="Candara Light"/>
          <w:b/>
          <w:sz w:val="22"/>
          <w:szCs w:val="28"/>
        </w:rPr>
        <w:t xml:space="preserve"> training or learning events?</w:t>
      </w:r>
    </w:p>
    <w:p w:rsidR="00F25E81" w:rsidRDefault="00F25E81" w:rsidP="005644D9">
      <w:pPr>
        <w:pStyle w:val="NormalWeb"/>
        <w:rPr>
          <w:rFonts w:ascii="Candara Light" w:hAnsi="Candara Light"/>
          <w:sz w:val="22"/>
          <w:szCs w:val="28"/>
        </w:rPr>
      </w:pPr>
      <w:r w:rsidRPr="00F25E81">
        <w:rPr>
          <w:rFonts w:ascii="Candara Light" w:hAnsi="Candara Light"/>
          <w:sz w:val="22"/>
          <w:szCs w:val="28"/>
        </w:rPr>
        <w:t>When possible, Learning Workshops are held for parents/carers so that they can increase their own knowledge of different methods used within teaching and learning in school, thus enabling them to support their child’s learning at home. We also run information evenings on the teaching of phonics. Foundation Stage offer Stay and Play sessions for parents to familiarise themselves with the classrooms and structure and to have a chance to interact with their children at school. The school regularly shares useful information and resources directly with parents and the website has a number of links and resources to enable parents to support their child’s learning at home.</w:t>
      </w:r>
    </w:p>
    <w:p w:rsidR="005644D9" w:rsidRPr="00897977" w:rsidRDefault="005644D9" w:rsidP="005644D9">
      <w:pPr>
        <w:pStyle w:val="NormalWeb"/>
        <w:rPr>
          <w:rFonts w:ascii="Candara Light" w:hAnsi="Candara Light"/>
          <w:b/>
          <w:sz w:val="22"/>
          <w:szCs w:val="28"/>
        </w:rPr>
      </w:pPr>
      <w:r w:rsidRPr="00897977">
        <w:rPr>
          <w:rFonts w:ascii="Candara Light" w:hAnsi="Candara Light"/>
          <w:b/>
          <w:sz w:val="22"/>
          <w:szCs w:val="28"/>
        </w:rPr>
        <w:t>3.7: How will my child's views be sought about the help they are getting and the progress they are making?</w:t>
      </w:r>
    </w:p>
    <w:p w:rsidR="00F25E81" w:rsidRDefault="00F25E81" w:rsidP="005644D9">
      <w:pPr>
        <w:pStyle w:val="NormalWeb"/>
        <w:rPr>
          <w:rFonts w:ascii="Candara Light" w:hAnsi="Candara Light"/>
          <w:sz w:val="22"/>
          <w:szCs w:val="28"/>
        </w:rPr>
      </w:pPr>
      <w:r w:rsidRPr="00F25E81">
        <w:rPr>
          <w:rFonts w:ascii="Candara Light" w:hAnsi="Candara Light"/>
          <w:sz w:val="22"/>
          <w:szCs w:val="28"/>
        </w:rPr>
        <w:t xml:space="preserve">Child friendly versions of SAPs and sections of EHCPs are written and discussed with children (learning passport) so they know what their targets are. These are kept out during lessons and </w:t>
      </w:r>
      <w:r w:rsidRPr="00F25E81">
        <w:rPr>
          <w:rFonts w:ascii="Candara Light" w:hAnsi="Candara Light"/>
          <w:sz w:val="22"/>
          <w:szCs w:val="28"/>
        </w:rPr>
        <w:lastRenderedPageBreak/>
        <w:t>referred to and updated regularly as children make progress against their targets. At EHCP Annual Reviews, children write an 'All About Me' booklet which gives them the opportunity to reflect on what they do well and what they need further support with. It also enables them to choose pieces of work to share that they feel proud of. Children are also invited to share their 'All About Me' information at the Annual Review meeting if they would like to.</w:t>
      </w:r>
    </w:p>
    <w:p w:rsidR="005644D9" w:rsidRPr="00897977" w:rsidRDefault="005644D9" w:rsidP="005644D9">
      <w:pPr>
        <w:pStyle w:val="NormalWeb"/>
        <w:rPr>
          <w:rFonts w:ascii="Candara Light" w:hAnsi="Candara Light"/>
          <w:b/>
          <w:color w:val="000000"/>
          <w:sz w:val="22"/>
          <w:szCs w:val="28"/>
        </w:rPr>
      </w:pPr>
      <w:r w:rsidRPr="00897977">
        <w:rPr>
          <w:rFonts w:ascii="Candara Light" w:hAnsi="Candara Light"/>
          <w:b/>
          <w:sz w:val="22"/>
          <w:szCs w:val="28"/>
        </w:rPr>
        <w:t xml:space="preserve">3.8: What accredited and </w:t>
      </w:r>
      <w:r w:rsidR="00897977" w:rsidRPr="00897977">
        <w:rPr>
          <w:rFonts w:ascii="Candara Light" w:hAnsi="Candara Light"/>
          <w:b/>
          <w:sz w:val="22"/>
          <w:szCs w:val="28"/>
        </w:rPr>
        <w:t>non-accredited</w:t>
      </w:r>
      <w:r w:rsidRPr="00897977">
        <w:rPr>
          <w:rFonts w:ascii="Candara Light" w:hAnsi="Candara Light"/>
          <w:b/>
          <w:sz w:val="22"/>
          <w:szCs w:val="28"/>
        </w:rPr>
        <w:t xml:space="preserve"> courses do you offer for young people with SEND?</w:t>
      </w:r>
    </w:p>
    <w:p w:rsidR="005644D9" w:rsidRPr="00897977" w:rsidRDefault="005644D9" w:rsidP="000625D8">
      <w:pPr>
        <w:pStyle w:val="NormalWeb"/>
        <w:rPr>
          <w:rFonts w:ascii="Candara Light" w:hAnsi="Candara Light"/>
          <w:color w:val="000000"/>
          <w:sz w:val="22"/>
          <w:szCs w:val="28"/>
        </w:rPr>
      </w:pPr>
      <w:r w:rsidRPr="00897977">
        <w:rPr>
          <w:rFonts w:ascii="Candara Light" w:hAnsi="Candara Light"/>
          <w:color w:val="000000"/>
          <w:sz w:val="22"/>
          <w:szCs w:val="28"/>
        </w:rPr>
        <w:t>NA</w:t>
      </w:r>
    </w:p>
    <w:p w:rsidR="005644D9" w:rsidRPr="00897977" w:rsidRDefault="005644D9" w:rsidP="000625D8">
      <w:pPr>
        <w:pStyle w:val="NormalWeb"/>
        <w:rPr>
          <w:rFonts w:ascii="Candara Light" w:hAnsi="Candara Light"/>
          <w:b/>
          <w:sz w:val="22"/>
          <w:szCs w:val="28"/>
        </w:rPr>
      </w:pPr>
      <w:r w:rsidRPr="00897977">
        <w:rPr>
          <w:rFonts w:ascii="Candara Light" w:hAnsi="Candara Light"/>
          <w:b/>
          <w:sz w:val="22"/>
          <w:szCs w:val="28"/>
        </w:rPr>
        <w:t>3.9: How does the school assess the overall effectiveness of its SEN provision and how can parents / carers and young people take part in this evaluation?</w:t>
      </w:r>
    </w:p>
    <w:p w:rsidR="00F25E81" w:rsidRDefault="00F25E81" w:rsidP="00164180">
      <w:pPr>
        <w:pStyle w:val="NormalWeb"/>
        <w:rPr>
          <w:rFonts w:ascii="Candara Light" w:hAnsi="Candara Light"/>
          <w:sz w:val="22"/>
          <w:szCs w:val="28"/>
        </w:rPr>
      </w:pPr>
      <w:r w:rsidRPr="00F25E81">
        <w:rPr>
          <w:rFonts w:ascii="Candara Light" w:hAnsi="Candara Light"/>
          <w:sz w:val="22"/>
          <w:szCs w:val="28"/>
        </w:rPr>
        <w:t>The school has a robust monitoring and evaluation cycle which includes specific SEN focus points throughout the year. Book looks, pupil progress meetings, learning walks and classroom observations all make up part of the monitoring and evaluation cycle, the results of which are shared with the SLT, wider staff and governors.</w:t>
      </w:r>
    </w:p>
    <w:p w:rsidR="005644D9" w:rsidRPr="00897977" w:rsidRDefault="005644D9"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Support for my child's overall well being</w:t>
      </w:r>
    </w:p>
    <w:p w:rsidR="005644D9" w:rsidRPr="00897977" w:rsidRDefault="005644D9" w:rsidP="000625D8">
      <w:pPr>
        <w:pStyle w:val="NormalWeb"/>
        <w:rPr>
          <w:rFonts w:ascii="Candara Light" w:hAnsi="Candara Light"/>
          <w:b/>
          <w:sz w:val="22"/>
          <w:szCs w:val="28"/>
        </w:rPr>
      </w:pPr>
      <w:r w:rsidRPr="00897977">
        <w:rPr>
          <w:rFonts w:ascii="Candara Light" w:hAnsi="Candara Light"/>
          <w:b/>
          <w:sz w:val="22"/>
          <w:szCs w:val="28"/>
        </w:rPr>
        <w:t>4.1: What support is available to promote the emotional and social development of children with SEND?</w:t>
      </w:r>
    </w:p>
    <w:p w:rsidR="00F25E81" w:rsidRDefault="00F25E81" w:rsidP="000625D8">
      <w:pPr>
        <w:pStyle w:val="NormalWeb"/>
        <w:rPr>
          <w:rFonts w:ascii="Candara Light" w:hAnsi="Candara Light"/>
          <w:sz w:val="22"/>
          <w:szCs w:val="28"/>
        </w:rPr>
      </w:pPr>
      <w:r w:rsidRPr="00F25E81">
        <w:rPr>
          <w:rFonts w:ascii="Candara Light" w:hAnsi="Candara Light"/>
          <w:sz w:val="22"/>
          <w:szCs w:val="28"/>
        </w:rPr>
        <w:t>Our SEND pupils are part of a class and they are, where ever and whenever possible, fully integrated within that class. This provides all our children (both those with SEND and those without) an opportunity to mix with others who have needs that may be different to their own. This develops mutual respect and tolerance whilst also giving children opportunities to explore and develop their social skills. Furthermore, we have experienced Emotional Literacy Support Assistants (ELSAs) who work with children on a 1:1 or small group basis covering a wide range of needs including developing children’s self-esteem to working on strategies for anger management. Our Pastoral Support Workers (PSWs) also run Social Skills groups to support children in areas such as developing friendships, managing conflict and promoting self-esteem. As a school we have a staff who are committed to supporting children emotionally and socially as well as academically.</w:t>
      </w:r>
    </w:p>
    <w:p w:rsidR="00D96616" w:rsidRPr="00897977" w:rsidRDefault="005644D9" w:rsidP="000625D8">
      <w:pPr>
        <w:pStyle w:val="NormalWeb"/>
        <w:rPr>
          <w:rFonts w:ascii="Candara Light" w:hAnsi="Candara Light"/>
          <w:b/>
          <w:sz w:val="22"/>
          <w:szCs w:val="28"/>
        </w:rPr>
      </w:pPr>
      <w:r w:rsidRPr="00897977">
        <w:rPr>
          <w:rFonts w:ascii="Candara Light" w:hAnsi="Candara Light"/>
          <w:b/>
          <w:sz w:val="22"/>
          <w:szCs w:val="28"/>
        </w:rPr>
        <w:t>4.2: What support does the school put in place for children who find it difficult to conform to normal behavioural expectations and how do you support children to avoid exclusion?</w:t>
      </w:r>
    </w:p>
    <w:p w:rsidR="00F25E81" w:rsidRP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We have a clear behaviour system that focuses on rewards and sanctions. All children and parents are aware of how the systems are applied and understand the importance of consistency and fairness. All staff are supported and empowered to use the behaviour and rewards system and pupil behaviour is excellent as a result.</w:t>
      </w:r>
    </w:p>
    <w:p w:rsidR="00F25E81" w:rsidRDefault="00F25E81" w:rsidP="00F25E81">
      <w:pPr>
        <w:pStyle w:val="NormalWeb"/>
        <w:rPr>
          <w:rFonts w:ascii="Candara Light" w:hAnsi="Candara Light"/>
          <w:color w:val="000000"/>
          <w:sz w:val="22"/>
          <w:szCs w:val="28"/>
        </w:rPr>
      </w:pPr>
      <w:r w:rsidRPr="00F25E81">
        <w:rPr>
          <w:rFonts w:ascii="Candara Light" w:hAnsi="Candara Light"/>
          <w:color w:val="000000"/>
          <w:sz w:val="22"/>
          <w:szCs w:val="28"/>
        </w:rPr>
        <w:t>If a child finds it difficult to conform to the expected behaviour expectations, we ensure parents are aware of our concerns and we will work with the parents and children to provide additional support to ensure that they can continue to access learning and make positive choices.</w:t>
      </w:r>
    </w:p>
    <w:p w:rsidR="00D96616" w:rsidRPr="00897977" w:rsidRDefault="00D96616" w:rsidP="00F25E81">
      <w:pPr>
        <w:pStyle w:val="NormalWeb"/>
        <w:rPr>
          <w:rFonts w:ascii="Candara Light" w:hAnsi="Candara Light"/>
          <w:b/>
          <w:sz w:val="22"/>
          <w:szCs w:val="28"/>
        </w:rPr>
      </w:pPr>
      <w:r w:rsidRPr="00897977">
        <w:rPr>
          <w:rFonts w:ascii="Candara Light" w:hAnsi="Candara Light"/>
          <w:b/>
          <w:sz w:val="22"/>
          <w:szCs w:val="28"/>
        </w:rPr>
        <w:t>4.3: What medical support is available in the school for children with SEND?</w:t>
      </w:r>
    </w:p>
    <w:p w:rsidR="00F25E81" w:rsidRPr="00F25E81" w:rsidRDefault="00F25E81" w:rsidP="00F25E81">
      <w:pPr>
        <w:pStyle w:val="NormalWeb"/>
        <w:rPr>
          <w:rFonts w:ascii="Candara Light" w:hAnsi="Candara Light"/>
          <w:sz w:val="22"/>
          <w:szCs w:val="28"/>
        </w:rPr>
      </w:pPr>
      <w:r w:rsidRPr="00F25E81">
        <w:rPr>
          <w:rFonts w:ascii="Candara Light" w:hAnsi="Candara Light"/>
          <w:sz w:val="22"/>
          <w:szCs w:val="28"/>
        </w:rPr>
        <w:t xml:space="preserve">Where a child has medical needs, the school will seek advice from the relevant agency e.g., the School Community Nursing Service, Physiotherapy Team etc. and staff will receive appropriate </w:t>
      </w:r>
      <w:r w:rsidRPr="00F25E81">
        <w:rPr>
          <w:rFonts w:ascii="Candara Light" w:hAnsi="Candara Light"/>
          <w:sz w:val="22"/>
          <w:szCs w:val="28"/>
        </w:rPr>
        <w:lastRenderedPageBreak/>
        <w:t xml:space="preserve">training. We have children with diverse medical needs and we ensure that we are appropriately trained and resourced when new medical needs arise. </w:t>
      </w:r>
    </w:p>
    <w:p w:rsidR="00F25E81" w:rsidRDefault="00F25E81" w:rsidP="00F25E81">
      <w:pPr>
        <w:pStyle w:val="NormalWeb"/>
        <w:rPr>
          <w:rFonts w:ascii="Candara Light" w:hAnsi="Candara Light"/>
          <w:sz w:val="22"/>
          <w:szCs w:val="28"/>
        </w:rPr>
      </w:pPr>
      <w:r w:rsidRPr="00F25E81">
        <w:rPr>
          <w:rFonts w:ascii="Candara Light" w:hAnsi="Candara Light"/>
          <w:sz w:val="22"/>
          <w:szCs w:val="28"/>
        </w:rPr>
        <w:t>For further information, please refer to our ‘Supporting Pupils with Medical Needs Policy’</w:t>
      </w:r>
    </w:p>
    <w:p w:rsidR="00D96616" w:rsidRPr="00897977" w:rsidRDefault="00D96616" w:rsidP="00F25E81">
      <w:pPr>
        <w:pStyle w:val="NormalWeb"/>
        <w:rPr>
          <w:rFonts w:ascii="Candara Light" w:hAnsi="Candara Light"/>
          <w:b/>
          <w:sz w:val="22"/>
          <w:szCs w:val="28"/>
        </w:rPr>
      </w:pPr>
      <w:r w:rsidRPr="00897977">
        <w:rPr>
          <w:rFonts w:ascii="Candara Light" w:hAnsi="Candara Light"/>
          <w:b/>
          <w:sz w:val="22"/>
          <w:szCs w:val="28"/>
        </w:rPr>
        <w:t>4.4: How does the school manage the administration of medicines?</w:t>
      </w:r>
    </w:p>
    <w:p w:rsidR="008E14BE" w:rsidRPr="008E14BE" w:rsidRDefault="008E14BE" w:rsidP="008E14BE">
      <w:pPr>
        <w:pStyle w:val="NormalWeb"/>
        <w:rPr>
          <w:rFonts w:ascii="Candara Light" w:hAnsi="Candara Light"/>
          <w:color w:val="000000"/>
          <w:sz w:val="22"/>
          <w:szCs w:val="28"/>
          <w:shd w:val="clear" w:color="auto" w:fill="FFFFFF"/>
        </w:rPr>
      </w:pPr>
      <w:r w:rsidRPr="008E14BE">
        <w:rPr>
          <w:rFonts w:ascii="Candara Light" w:hAnsi="Candara Light"/>
          <w:color w:val="000000"/>
          <w:sz w:val="22"/>
          <w:szCs w:val="28"/>
          <w:shd w:val="clear" w:color="auto" w:fill="FFFFFF"/>
        </w:rPr>
        <w:t xml:space="preserve">Where a child has medical needs, the school will seek advice from the relevant agency e.g., the School Community Nursing Service, Physiotherapy Team etc. and staff will receive appropriate training. We have children with diverse medical needs and we ensure that we are appropriately trained and resourced when new medical needs arise. </w:t>
      </w:r>
    </w:p>
    <w:p w:rsidR="008E14BE" w:rsidRDefault="008E14BE" w:rsidP="008E14BE">
      <w:pPr>
        <w:pStyle w:val="NormalWeb"/>
        <w:rPr>
          <w:rFonts w:ascii="Candara Light" w:hAnsi="Candara Light"/>
          <w:color w:val="000000"/>
          <w:sz w:val="22"/>
          <w:szCs w:val="28"/>
          <w:shd w:val="clear" w:color="auto" w:fill="FFFFFF"/>
        </w:rPr>
      </w:pPr>
      <w:r w:rsidRPr="008E14BE">
        <w:rPr>
          <w:rFonts w:ascii="Candara Light" w:hAnsi="Candara Light"/>
          <w:color w:val="000000"/>
          <w:sz w:val="22"/>
          <w:szCs w:val="28"/>
          <w:shd w:val="clear" w:color="auto" w:fill="FFFFFF"/>
        </w:rPr>
        <w:t>For further information, please refer to our ‘Supporting Pupils with Medical Needs Policy’</w:t>
      </w:r>
    </w:p>
    <w:p w:rsidR="00D96616" w:rsidRPr="00897977" w:rsidRDefault="00D96616" w:rsidP="008E14BE">
      <w:pPr>
        <w:pStyle w:val="NormalWeb"/>
        <w:rPr>
          <w:rFonts w:ascii="Candara Light" w:hAnsi="Candara Light"/>
          <w:b/>
          <w:sz w:val="22"/>
          <w:szCs w:val="28"/>
        </w:rPr>
      </w:pPr>
      <w:r w:rsidRPr="00897977">
        <w:rPr>
          <w:rFonts w:ascii="Candara Light" w:hAnsi="Candara Light"/>
          <w:b/>
          <w:sz w:val="22"/>
          <w:szCs w:val="28"/>
        </w:rPr>
        <w:t xml:space="preserve">4.5: How does the school provide help with personal care where this is needed, </w:t>
      </w:r>
      <w:r w:rsidR="002901B5" w:rsidRPr="00897977">
        <w:rPr>
          <w:rFonts w:ascii="Candara Light" w:hAnsi="Candara Light"/>
          <w:b/>
          <w:sz w:val="22"/>
          <w:szCs w:val="28"/>
        </w:rPr>
        <w:t>egg</w:t>
      </w:r>
      <w:r w:rsidRPr="00897977">
        <w:rPr>
          <w:rFonts w:ascii="Candara Light" w:hAnsi="Candara Light"/>
          <w:b/>
          <w:sz w:val="22"/>
          <w:szCs w:val="28"/>
        </w:rPr>
        <w:t xml:space="preserve">. help with toileting, eating </w:t>
      </w:r>
      <w:r w:rsidR="002901B5" w:rsidRPr="00897977">
        <w:rPr>
          <w:rFonts w:ascii="Candara Light" w:hAnsi="Candara Light"/>
          <w:b/>
          <w:sz w:val="22"/>
          <w:szCs w:val="28"/>
        </w:rPr>
        <w:t>etc.</w:t>
      </w:r>
      <w:r w:rsidRPr="00897977">
        <w:rPr>
          <w:rFonts w:ascii="Candara Light" w:hAnsi="Candara Light"/>
          <w:b/>
          <w:sz w:val="22"/>
          <w:szCs w:val="28"/>
        </w:rPr>
        <w:t>?</w:t>
      </w:r>
    </w:p>
    <w:p w:rsidR="008E14BE" w:rsidRDefault="008E14BE" w:rsidP="00164180">
      <w:pPr>
        <w:pStyle w:val="NormalWeb"/>
        <w:rPr>
          <w:rFonts w:ascii="Candara Light" w:hAnsi="Candara Light"/>
          <w:color w:val="000000"/>
          <w:sz w:val="22"/>
          <w:szCs w:val="28"/>
        </w:rPr>
      </w:pPr>
      <w:r w:rsidRPr="008E14BE">
        <w:rPr>
          <w:rFonts w:ascii="Candara Light" w:hAnsi="Candara Light"/>
          <w:color w:val="000000"/>
          <w:sz w:val="22"/>
          <w:szCs w:val="28"/>
        </w:rPr>
        <w:t>As a school we want to ensure that the children in our care are happy and confident in school. Whenever a child has intimate care needs we ensure that we seek the relevant advice and support in order to meet these needs. Our intimate care policy outlines how we ensure safeguarding procedures are met when changing and supporting pupils. Where a child has an EHCP we can make referrals to occupational therapy (OT) and we can support children with eating and other physical needs.</w:t>
      </w:r>
    </w:p>
    <w:p w:rsidR="00D96616" w:rsidRPr="00897977" w:rsidRDefault="00D96616"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Specialist services and expertise available at or accessed by the school</w:t>
      </w:r>
    </w:p>
    <w:p w:rsidR="00D96616" w:rsidRPr="00897977" w:rsidRDefault="00D96616" w:rsidP="000625D8">
      <w:pPr>
        <w:pStyle w:val="NormalWeb"/>
        <w:rPr>
          <w:rFonts w:ascii="Candara Light" w:hAnsi="Candara Light"/>
          <w:b/>
          <w:color w:val="444444"/>
          <w:sz w:val="22"/>
          <w:szCs w:val="28"/>
          <w:shd w:val="clear" w:color="auto" w:fill="FFFFFF"/>
        </w:rPr>
      </w:pPr>
      <w:r w:rsidRPr="00897977">
        <w:rPr>
          <w:rFonts w:ascii="Candara Light" w:hAnsi="Candara Light"/>
          <w:b/>
          <w:sz w:val="22"/>
          <w:szCs w:val="28"/>
        </w:rPr>
        <w:t xml:space="preserve">5.1: What SEN support services does the school use, </w:t>
      </w:r>
      <w:r w:rsidR="002901B5" w:rsidRPr="00897977">
        <w:rPr>
          <w:rFonts w:ascii="Candara Light" w:hAnsi="Candara Light"/>
          <w:b/>
          <w:sz w:val="22"/>
          <w:szCs w:val="28"/>
        </w:rPr>
        <w:t>e</w:t>
      </w:r>
      <w:r w:rsidR="002901B5">
        <w:rPr>
          <w:rFonts w:ascii="Candara Light" w:hAnsi="Candara Light"/>
          <w:b/>
          <w:sz w:val="22"/>
          <w:szCs w:val="28"/>
        </w:rPr>
        <w:t>.</w:t>
      </w:r>
      <w:r w:rsidR="002901B5" w:rsidRPr="00897977">
        <w:rPr>
          <w:rFonts w:ascii="Candara Light" w:hAnsi="Candara Light"/>
          <w:b/>
          <w:sz w:val="22"/>
          <w:szCs w:val="28"/>
        </w:rPr>
        <w:t>g</w:t>
      </w:r>
      <w:r w:rsidRPr="00897977">
        <w:rPr>
          <w:rFonts w:ascii="Candara Light" w:hAnsi="Candara Light"/>
          <w:b/>
          <w:sz w:val="22"/>
          <w:szCs w:val="28"/>
        </w:rPr>
        <w:t>. specialist support teachers, educational psychologists, teachers for hearing impairment and visual impairment, ASD advisory teachers, behaviour support teachers etc?</w:t>
      </w:r>
    </w:p>
    <w:p w:rsidR="008E14BE" w:rsidRDefault="008E14BE" w:rsidP="000625D8">
      <w:pPr>
        <w:pStyle w:val="NormalWeb"/>
        <w:rPr>
          <w:rFonts w:ascii="Candara Light" w:hAnsi="Candara Light"/>
          <w:sz w:val="22"/>
          <w:szCs w:val="28"/>
        </w:rPr>
      </w:pPr>
      <w:r w:rsidRPr="008E14BE">
        <w:rPr>
          <w:rFonts w:ascii="Candara Light" w:hAnsi="Candara Light"/>
          <w:sz w:val="22"/>
          <w:szCs w:val="28"/>
        </w:rPr>
        <w:t xml:space="preserve">We have close links with a number of external agencies: Autism Spectrum Disorder (ASD) Advisory Service, Educational </w:t>
      </w:r>
      <w:r w:rsidR="00164180" w:rsidRPr="008E14BE">
        <w:rPr>
          <w:rFonts w:ascii="Candara Light" w:hAnsi="Candara Light"/>
          <w:sz w:val="22"/>
          <w:szCs w:val="28"/>
        </w:rPr>
        <w:t>Psychologists,</w:t>
      </w:r>
      <w:r w:rsidRPr="008E14BE">
        <w:rPr>
          <w:rFonts w:ascii="Candara Light" w:hAnsi="Candara Light"/>
          <w:sz w:val="22"/>
          <w:szCs w:val="28"/>
        </w:rPr>
        <w:t xml:space="preserve"> Speech and Language Therapists (</w:t>
      </w:r>
      <w:proofErr w:type="spellStart"/>
      <w:r w:rsidRPr="008E14BE">
        <w:rPr>
          <w:rFonts w:ascii="Candara Light" w:hAnsi="Candara Light"/>
          <w:sz w:val="22"/>
          <w:szCs w:val="28"/>
        </w:rPr>
        <w:t>SaLT</w:t>
      </w:r>
      <w:proofErr w:type="spellEnd"/>
      <w:r w:rsidRPr="008E14BE">
        <w:rPr>
          <w:rFonts w:ascii="Candara Light" w:hAnsi="Candara Light"/>
          <w:sz w:val="22"/>
          <w:szCs w:val="28"/>
        </w:rPr>
        <w:t>), Cognition and Learning Team (</w:t>
      </w:r>
      <w:proofErr w:type="spellStart"/>
      <w:r w:rsidRPr="008E14BE">
        <w:rPr>
          <w:rFonts w:ascii="Candara Light" w:hAnsi="Candara Light"/>
          <w:sz w:val="22"/>
          <w:szCs w:val="28"/>
        </w:rPr>
        <w:t>CaLT</w:t>
      </w:r>
      <w:proofErr w:type="spellEnd"/>
      <w:r w:rsidRPr="008E14BE">
        <w:rPr>
          <w:rFonts w:ascii="Candara Light" w:hAnsi="Candara Light"/>
          <w:sz w:val="22"/>
          <w:szCs w:val="28"/>
        </w:rPr>
        <w:t>), Child and Adolescent Mental Health Team (CAMHs), Early Development and Inclusion Team (EDIT), Sensory Consortium Service (SCS) and Specialist Inclusion Support Service (SISS) to name a few.</w:t>
      </w:r>
    </w:p>
    <w:p w:rsidR="00D96616" w:rsidRPr="00897977" w:rsidRDefault="00D96616" w:rsidP="000625D8">
      <w:pPr>
        <w:pStyle w:val="NormalWeb"/>
        <w:rPr>
          <w:rFonts w:ascii="Candara Light" w:hAnsi="Candara Light"/>
          <w:b/>
          <w:sz w:val="22"/>
          <w:szCs w:val="28"/>
        </w:rPr>
      </w:pPr>
      <w:r w:rsidRPr="00897977">
        <w:rPr>
          <w:rFonts w:ascii="Candara Light" w:hAnsi="Candara Light"/>
          <w:b/>
          <w:sz w:val="22"/>
          <w:szCs w:val="28"/>
        </w:rPr>
        <w:t xml:space="preserve">5.2: What should I do if I think my child needs support from one of these services? </w:t>
      </w:r>
    </w:p>
    <w:p w:rsidR="008E14BE" w:rsidRDefault="008E14BE" w:rsidP="000625D8">
      <w:pPr>
        <w:pStyle w:val="NormalWeb"/>
        <w:rPr>
          <w:rFonts w:ascii="Candara Light" w:hAnsi="Candara Light"/>
          <w:color w:val="000000"/>
          <w:sz w:val="22"/>
          <w:szCs w:val="28"/>
        </w:rPr>
      </w:pPr>
      <w:r w:rsidRPr="008E14BE">
        <w:rPr>
          <w:rFonts w:ascii="Candara Light" w:hAnsi="Candara Light"/>
          <w:color w:val="000000"/>
          <w:sz w:val="22"/>
          <w:szCs w:val="28"/>
        </w:rPr>
        <w:t>Discuss any concerns you have with your child's class teacher who may refer you to the SENCO. In some cases, the SENCO can make the appropriate referral if it is considered suitable, however each service has their own criteria in order for a child to be seen.  This will be available to view on their own Local Offer.</w:t>
      </w:r>
    </w:p>
    <w:p w:rsidR="00D96616" w:rsidRPr="00897977" w:rsidRDefault="00D96616" w:rsidP="000625D8">
      <w:pPr>
        <w:pStyle w:val="NormalWeb"/>
        <w:rPr>
          <w:rFonts w:ascii="Candara Light" w:hAnsi="Candara Light"/>
          <w:b/>
          <w:sz w:val="22"/>
          <w:szCs w:val="28"/>
        </w:rPr>
      </w:pPr>
      <w:r w:rsidRPr="00897977">
        <w:rPr>
          <w:rFonts w:ascii="Candara Light" w:hAnsi="Candara Light"/>
          <w:b/>
          <w:sz w:val="22"/>
          <w:szCs w:val="28"/>
        </w:rPr>
        <w:t>5.3: How are speech and language therapy, occupational therapy and physiotherapy services provided?</w:t>
      </w:r>
    </w:p>
    <w:p w:rsidR="008E14BE" w:rsidRPr="008E14BE" w:rsidRDefault="008E14BE" w:rsidP="008E14BE">
      <w:pPr>
        <w:pStyle w:val="NormalWeb"/>
        <w:rPr>
          <w:rFonts w:ascii="Candara Light" w:hAnsi="Candara Light"/>
          <w:color w:val="000000"/>
          <w:sz w:val="22"/>
          <w:szCs w:val="28"/>
        </w:rPr>
      </w:pPr>
      <w:r w:rsidRPr="008E14BE">
        <w:rPr>
          <w:rFonts w:ascii="Candara Light" w:hAnsi="Candara Light"/>
          <w:color w:val="000000"/>
          <w:sz w:val="22"/>
          <w:szCs w:val="28"/>
        </w:rPr>
        <w:t xml:space="preserve">As a school we are part of the ‘Every Child </w:t>
      </w:r>
      <w:proofErr w:type="gramStart"/>
      <w:r w:rsidRPr="008E14BE">
        <w:rPr>
          <w:rFonts w:ascii="Candara Light" w:hAnsi="Candara Light"/>
          <w:color w:val="000000"/>
          <w:sz w:val="22"/>
          <w:szCs w:val="28"/>
        </w:rPr>
        <w:t>A</w:t>
      </w:r>
      <w:proofErr w:type="gramEnd"/>
      <w:r w:rsidRPr="008E14BE">
        <w:rPr>
          <w:rFonts w:ascii="Candara Light" w:hAnsi="Candara Light"/>
          <w:color w:val="000000"/>
          <w:sz w:val="22"/>
          <w:szCs w:val="28"/>
        </w:rPr>
        <w:t xml:space="preserve"> Talker’ (ECAT) initiative run by West Berkshire Council. We track children's speech and language development throughout the early years. If we identify a speech and language delay, we can help to support parents in obtaining an assessment with a speech and language therapist. We also have a dedicated therapist who comes to see children in </w:t>
      </w:r>
      <w:r w:rsidRPr="008E14BE">
        <w:rPr>
          <w:rFonts w:ascii="Candara Light" w:hAnsi="Candara Light"/>
          <w:color w:val="000000"/>
          <w:sz w:val="22"/>
          <w:szCs w:val="28"/>
        </w:rPr>
        <w:lastRenderedPageBreak/>
        <w:t xml:space="preserve">school regularly. He also supports staff development so that we can provide the ongoing work and support required for delivering individual therapy plans. </w:t>
      </w:r>
    </w:p>
    <w:p w:rsidR="008E14BE" w:rsidRPr="008E14BE" w:rsidRDefault="008E14BE" w:rsidP="008E14BE">
      <w:pPr>
        <w:pStyle w:val="NormalWeb"/>
        <w:rPr>
          <w:rFonts w:ascii="Candara Light" w:hAnsi="Candara Light"/>
          <w:color w:val="000000"/>
          <w:sz w:val="22"/>
          <w:szCs w:val="28"/>
        </w:rPr>
      </w:pPr>
      <w:r w:rsidRPr="008E14BE">
        <w:rPr>
          <w:rFonts w:ascii="Candara Light" w:hAnsi="Candara Light"/>
          <w:color w:val="000000"/>
          <w:sz w:val="22"/>
          <w:szCs w:val="28"/>
        </w:rPr>
        <w:t>Once a child has seen a specific therapist they will be given a therapy plan detailing outcomes. We have TAs who are experienced in delivering such plans. The relevant therapist will often make follow up visits to the child in order to review the plan and discuss progress with the staff and parents. If it is needed, Speech and Language therapists can set up group interventions which are run by TAs and monitored by the Speech and Language Therapist</w:t>
      </w:r>
    </w:p>
    <w:p w:rsidR="008E14BE" w:rsidRDefault="008E14BE" w:rsidP="008E14BE">
      <w:pPr>
        <w:pStyle w:val="NormalWeb"/>
        <w:rPr>
          <w:rFonts w:ascii="Candara Light" w:hAnsi="Candara Light"/>
          <w:color w:val="000000"/>
          <w:sz w:val="22"/>
          <w:szCs w:val="28"/>
        </w:rPr>
      </w:pPr>
      <w:r w:rsidRPr="008E14BE">
        <w:rPr>
          <w:rFonts w:ascii="Candara Light" w:hAnsi="Candara Light"/>
          <w:color w:val="000000"/>
          <w:sz w:val="22"/>
          <w:szCs w:val="28"/>
        </w:rPr>
        <w:t xml:space="preserve"> Occupational therapy referrals can only be made by school if a pupil already has a EHCP in place. We can make referrals for physiotherapy however it is more likely that a paediatrician or medical professional would make this referral. </w:t>
      </w:r>
    </w:p>
    <w:p w:rsidR="005644D9" w:rsidRPr="00897977" w:rsidRDefault="00D96616" w:rsidP="008E14BE">
      <w:pPr>
        <w:pStyle w:val="NormalWeb"/>
        <w:rPr>
          <w:rFonts w:ascii="Candara Light" w:hAnsi="Candara Light"/>
          <w:b/>
          <w:sz w:val="22"/>
          <w:szCs w:val="28"/>
        </w:rPr>
      </w:pPr>
      <w:r w:rsidRPr="00897977">
        <w:rPr>
          <w:rFonts w:ascii="Candara Light" w:hAnsi="Candara Light"/>
          <w:b/>
          <w:sz w:val="22"/>
          <w:szCs w:val="28"/>
        </w:rPr>
        <w:t>5.4: What should I do if I think my child needs to be seen by a speech and language therapist, occupational therapist or physiotherapist?</w:t>
      </w:r>
    </w:p>
    <w:p w:rsidR="008E14BE" w:rsidRDefault="008E14BE" w:rsidP="00D96616">
      <w:pPr>
        <w:pStyle w:val="NormalWeb"/>
        <w:rPr>
          <w:rFonts w:ascii="Candara Light" w:hAnsi="Candara Light"/>
          <w:color w:val="000000"/>
          <w:sz w:val="22"/>
          <w:szCs w:val="28"/>
        </w:rPr>
      </w:pPr>
      <w:r w:rsidRPr="008E14BE">
        <w:rPr>
          <w:rFonts w:ascii="Candara Light" w:hAnsi="Candara Light"/>
          <w:color w:val="000000"/>
          <w:sz w:val="22"/>
          <w:szCs w:val="28"/>
        </w:rPr>
        <w:t>Discuss any concerns you have with your child's class teacher who may refer you to the SENCO. The SENCO can make referrals for Physiotherapy and Speech and Language Therapy. If your child has an EHC plan the SENCO can also make referrals for Occupational Therapy through the CYPIT hub, however if your child does not have an EHC plan your GP will have to make the referral.</w:t>
      </w:r>
    </w:p>
    <w:p w:rsidR="00D96616" w:rsidRPr="00897977" w:rsidRDefault="00D96616" w:rsidP="00D96616">
      <w:pPr>
        <w:pStyle w:val="NormalWeb"/>
        <w:rPr>
          <w:rFonts w:ascii="Candara Light" w:hAnsi="Candara Light"/>
          <w:b/>
          <w:sz w:val="22"/>
          <w:szCs w:val="28"/>
        </w:rPr>
      </w:pPr>
      <w:r w:rsidRPr="00897977">
        <w:rPr>
          <w:rFonts w:ascii="Candara Light" w:hAnsi="Candara Light"/>
          <w:color w:val="000000"/>
          <w:sz w:val="22"/>
          <w:szCs w:val="28"/>
        </w:rPr>
        <w:t> </w:t>
      </w:r>
      <w:r w:rsidRPr="00897977">
        <w:rPr>
          <w:rFonts w:ascii="Candara Light" w:hAnsi="Candara Light"/>
          <w:b/>
          <w:sz w:val="22"/>
          <w:szCs w:val="28"/>
        </w:rPr>
        <w:t>5.5: What arrangements does the school have for liaison with Children's Social Care services?</w:t>
      </w:r>
    </w:p>
    <w:p w:rsidR="008E14BE" w:rsidRDefault="008E14BE" w:rsidP="00164180">
      <w:pPr>
        <w:pStyle w:val="NormalWeb"/>
        <w:rPr>
          <w:rFonts w:ascii="Candara Light" w:hAnsi="Candara Light"/>
          <w:sz w:val="22"/>
          <w:szCs w:val="28"/>
        </w:rPr>
      </w:pPr>
      <w:r w:rsidRPr="008E14BE">
        <w:rPr>
          <w:rFonts w:ascii="Candara Light" w:hAnsi="Candara Light"/>
          <w:sz w:val="22"/>
          <w:szCs w:val="28"/>
        </w:rPr>
        <w:t xml:space="preserve">The </w:t>
      </w:r>
      <w:proofErr w:type="spellStart"/>
      <w:r w:rsidRPr="008E14BE">
        <w:rPr>
          <w:rFonts w:ascii="Candara Light" w:hAnsi="Candara Light"/>
          <w:sz w:val="22"/>
          <w:szCs w:val="28"/>
        </w:rPr>
        <w:t>Headteacher</w:t>
      </w:r>
      <w:proofErr w:type="spellEnd"/>
      <w:r w:rsidRPr="008E14BE">
        <w:rPr>
          <w:rFonts w:ascii="Candara Light" w:hAnsi="Candara Light"/>
          <w:sz w:val="22"/>
          <w:szCs w:val="28"/>
        </w:rPr>
        <w:t xml:space="preserve"> is the designated safeguarding lead at the school and as such is the main point of contact for any liaison with Children’s Social Care services. The deputy head is the deputy safeguarding lead and there are additional staff on site who have completed designated safeguarding training. </w:t>
      </w:r>
    </w:p>
    <w:p w:rsidR="00107371" w:rsidRPr="00897977" w:rsidRDefault="00107371"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Training of school staff in SEND</w:t>
      </w:r>
    </w:p>
    <w:p w:rsidR="00107371" w:rsidRPr="00897977" w:rsidRDefault="00107371" w:rsidP="00107371">
      <w:pPr>
        <w:pStyle w:val="NormalWeb"/>
        <w:rPr>
          <w:rFonts w:ascii="Candara Light" w:hAnsi="Candara Light"/>
          <w:b/>
          <w:sz w:val="22"/>
          <w:szCs w:val="28"/>
        </w:rPr>
      </w:pPr>
      <w:r w:rsidRPr="00897977">
        <w:rPr>
          <w:rFonts w:ascii="Candara Light" w:hAnsi="Candara Light"/>
          <w:b/>
          <w:sz w:val="22"/>
          <w:szCs w:val="28"/>
        </w:rPr>
        <w:t>6.1: What SEND training is provided for teachers in your school?</w:t>
      </w:r>
    </w:p>
    <w:p w:rsidR="008E14BE" w:rsidRPr="008E14BE" w:rsidRDefault="00107371" w:rsidP="008E14BE">
      <w:pPr>
        <w:pStyle w:val="NormalWeb"/>
        <w:rPr>
          <w:rFonts w:ascii="Candara Light" w:hAnsi="Candara Light"/>
          <w:color w:val="000000"/>
          <w:sz w:val="22"/>
          <w:szCs w:val="28"/>
        </w:rPr>
      </w:pPr>
      <w:r w:rsidRPr="00897977">
        <w:rPr>
          <w:rFonts w:ascii="Candara Light" w:hAnsi="Candara Light"/>
          <w:color w:val="000000"/>
          <w:sz w:val="22"/>
          <w:szCs w:val="28"/>
        </w:rPr>
        <w:t xml:space="preserve"> </w:t>
      </w:r>
      <w:r w:rsidR="008E14BE" w:rsidRPr="008E14BE">
        <w:rPr>
          <w:rFonts w:ascii="Candara Light" w:hAnsi="Candara Light"/>
          <w:color w:val="000000"/>
          <w:sz w:val="22"/>
          <w:szCs w:val="28"/>
        </w:rPr>
        <w:t>If a teacher has a child with a particular need in the class, for example ASD or sensory processing difficulties, it may be possible for them to attend training run by an outside agency. The SENCO keeps up to date with current legislation and strategies for specific needs through conferences and training. They disseminate this to staff through staff meetings and with regular SEND updates.</w:t>
      </w:r>
    </w:p>
    <w:p w:rsidR="008E14BE" w:rsidRDefault="008E14BE" w:rsidP="008E14BE">
      <w:pPr>
        <w:pStyle w:val="NormalWeb"/>
        <w:rPr>
          <w:rFonts w:ascii="Candara Light" w:hAnsi="Candara Light"/>
          <w:color w:val="000000"/>
          <w:sz w:val="22"/>
          <w:szCs w:val="28"/>
        </w:rPr>
      </w:pPr>
      <w:r w:rsidRPr="008E14BE">
        <w:rPr>
          <w:rFonts w:ascii="Candara Light" w:hAnsi="Candara Light"/>
          <w:color w:val="000000"/>
          <w:sz w:val="22"/>
          <w:szCs w:val="28"/>
        </w:rPr>
        <w:t xml:space="preserve">We are able to access a wide range of training offered by the Local Authority, from training in delivering specific interventions such as Precision Teaching, to courses which increase staff's understanding of a particular need such as courses on Autism awareness. Teachers also receive additional and up to date training through staff meetings, INSET days and other continued professional development opportunities. </w:t>
      </w:r>
    </w:p>
    <w:p w:rsidR="00107371" w:rsidRPr="00897977" w:rsidRDefault="00107371" w:rsidP="008E14BE">
      <w:pPr>
        <w:pStyle w:val="NormalWeb"/>
        <w:rPr>
          <w:rFonts w:ascii="Candara Light" w:hAnsi="Candara Light"/>
          <w:b/>
          <w:sz w:val="22"/>
          <w:szCs w:val="28"/>
        </w:rPr>
      </w:pPr>
      <w:r w:rsidRPr="008E14BE">
        <w:rPr>
          <w:rFonts w:ascii="Candara Light" w:hAnsi="Candara Light"/>
          <w:b/>
          <w:color w:val="000000"/>
          <w:sz w:val="22"/>
          <w:szCs w:val="28"/>
        </w:rPr>
        <w:t>6</w:t>
      </w:r>
      <w:r w:rsidRPr="00897977">
        <w:rPr>
          <w:rFonts w:ascii="Candara Light" w:hAnsi="Candara Light"/>
          <w:b/>
          <w:sz w:val="22"/>
          <w:szCs w:val="28"/>
        </w:rPr>
        <w:t>.2: What SEND training is provided for teaching assistants and other staff in your school?</w:t>
      </w:r>
    </w:p>
    <w:p w:rsidR="008E14BE" w:rsidRDefault="008E14BE" w:rsidP="00D96616">
      <w:pPr>
        <w:pStyle w:val="NormalWeb"/>
        <w:rPr>
          <w:rFonts w:ascii="Candara Light" w:hAnsi="Candara Light"/>
          <w:sz w:val="22"/>
          <w:szCs w:val="28"/>
        </w:rPr>
      </w:pPr>
      <w:r w:rsidRPr="008E14BE">
        <w:rPr>
          <w:rFonts w:ascii="Candara Light" w:hAnsi="Candara Light"/>
          <w:sz w:val="22"/>
          <w:szCs w:val="28"/>
        </w:rPr>
        <w:t>Training is provided by the SENCO or other external agencies, such as the Cognition and Learning Team.  A regular review of training and discussion takes place between the Head teacher and the SENCO. Teaching Assistants are given appropriate training for the support they are expected to deliver and the needs of the children that they are working with</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6.3: Do teachers have any specific qualifications in SEND?</w:t>
      </w:r>
    </w:p>
    <w:p w:rsidR="00107371" w:rsidRPr="00897977" w:rsidRDefault="00107371" w:rsidP="00D96616">
      <w:pPr>
        <w:pStyle w:val="NormalWeb"/>
        <w:rPr>
          <w:rFonts w:ascii="Candara Light" w:hAnsi="Candara Light"/>
          <w:color w:val="000000"/>
          <w:sz w:val="22"/>
          <w:szCs w:val="28"/>
          <w:shd w:val="clear" w:color="auto" w:fill="FFFFFF"/>
        </w:rPr>
      </w:pPr>
      <w:r w:rsidRPr="00897977">
        <w:rPr>
          <w:rFonts w:ascii="Candara Light" w:hAnsi="Candara Light"/>
          <w:color w:val="000000"/>
          <w:sz w:val="22"/>
          <w:szCs w:val="28"/>
          <w:shd w:val="clear" w:color="auto" w:fill="FFFFFF"/>
        </w:rPr>
        <w:lastRenderedPageBreak/>
        <w:t xml:space="preserve">The SENCO will either have completed the SENCO accreditation or be on the pathway to gaining the accreditation. </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6.4: Do teaching assistants have any specific qualifications in SEND?</w:t>
      </w:r>
    </w:p>
    <w:p w:rsidR="00107371" w:rsidRPr="00897977" w:rsidRDefault="00107371" w:rsidP="00D96616">
      <w:pPr>
        <w:pStyle w:val="NormalWeb"/>
        <w:rPr>
          <w:rFonts w:ascii="Candara Light" w:hAnsi="Candara Light"/>
          <w:color w:val="000000"/>
          <w:sz w:val="22"/>
          <w:szCs w:val="28"/>
          <w:shd w:val="clear" w:color="auto" w:fill="FFFFFF"/>
        </w:rPr>
      </w:pPr>
      <w:r w:rsidRPr="00897977">
        <w:rPr>
          <w:rFonts w:ascii="Candara Light" w:hAnsi="Candara Light"/>
          <w:color w:val="000000"/>
          <w:sz w:val="22"/>
          <w:szCs w:val="28"/>
          <w:shd w:val="clear" w:color="auto" w:fill="FFFFFF"/>
        </w:rPr>
        <w:t>Some Teaching Assistants hold specific qualifications in SEND, such as the Catch Up Reading Programme.</w:t>
      </w:r>
    </w:p>
    <w:p w:rsidR="00107371" w:rsidRPr="00897977" w:rsidRDefault="00107371"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Activities outside the classroom including school trips</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7.1: How do you ensure children with SEND can be included in out of school activities and trips?</w:t>
      </w:r>
    </w:p>
    <w:p w:rsidR="008E14BE" w:rsidRDefault="008E14BE" w:rsidP="00D96616">
      <w:pPr>
        <w:pStyle w:val="NormalWeb"/>
        <w:rPr>
          <w:rFonts w:ascii="Candara Light" w:hAnsi="Candara Light"/>
          <w:color w:val="000000"/>
          <w:sz w:val="22"/>
          <w:szCs w:val="28"/>
          <w:shd w:val="clear" w:color="auto" w:fill="FFFFFF"/>
        </w:rPr>
      </w:pPr>
      <w:r w:rsidRPr="008E14BE">
        <w:rPr>
          <w:rFonts w:ascii="Candara Light" w:hAnsi="Candara Light"/>
          <w:color w:val="000000"/>
          <w:sz w:val="22"/>
          <w:szCs w:val="28"/>
          <w:shd w:val="clear" w:color="auto" w:fill="FFFFFF"/>
        </w:rPr>
        <w:t>A full risk assessment is undertaken for each off site activity and any adjustments are made depending on the level of need. Our approach to school activities and trips is inclusive and we expect all children to be included.</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7.2: How do you involve parents / carers in planning the support required for their child to access activities and trips?</w:t>
      </w:r>
    </w:p>
    <w:p w:rsidR="00107371" w:rsidRPr="00897977" w:rsidRDefault="00107371" w:rsidP="00107371">
      <w:pPr>
        <w:pStyle w:val="NormalWeb"/>
        <w:rPr>
          <w:rFonts w:ascii="Candara Light" w:hAnsi="Candara Light"/>
          <w:color w:val="000000"/>
          <w:sz w:val="22"/>
          <w:szCs w:val="28"/>
        </w:rPr>
      </w:pPr>
      <w:r w:rsidRPr="00897977">
        <w:rPr>
          <w:rFonts w:ascii="Candara Light" w:hAnsi="Candara Light"/>
          <w:color w:val="000000"/>
          <w:sz w:val="22"/>
          <w:szCs w:val="28"/>
        </w:rPr>
        <w:t>Parents are consulted if access for a trip or activity requires a more in-depth risk assessment and planning.</w:t>
      </w:r>
      <w:r w:rsidR="009C3A4F">
        <w:rPr>
          <w:rFonts w:ascii="Candara Light" w:hAnsi="Candara Light"/>
          <w:color w:val="000000"/>
          <w:sz w:val="22"/>
          <w:szCs w:val="28"/>
        </w:rPr>
        <w:t xml:space="preserve"> If a child has access to a 1:1 adult as part of their ECHP provision in school, then this provision would remain for the relevant off site activity or school trip. </w:t>
      </w:r>
    </w:p>
    <w:p w:rsidR="00107371" w:rsidRPr="00897977" w:rsidRDefault="00107371" w:rsidP="00107371">
      <w:pPr>
        <w:pStyle w:val="NormalWeb"/>
        <w:rPr>
          <w:rFonts w:ascii="Candara Light" w:hAnsi="Candara Light"/>
          <w:color w:val="000000"/>
          <w:sz w:val="22"/>
          <w:szCs w:val="28"/>
        </w:rPr>
      </w:pPr>
      <w:r w:rsidRPr="00897977">
        <w:rPr>
          <w:rFonts w:ascii="Candara Light" w:hAnsi="Candara Light"/>
          <w:color w:val="000000"/>
          <w:sz w:val="22"/>
          <w:szCs w:val="28"/>
        </w:rPr>
        <w:t>Where necessary, such as for residential visits, planning meetings take place with the leader of the activity and the child’s parents or carers. </w:t>
      </w:r>
    </w:p>
    <w:p w:rsidR="00107371" w:rsidRPr="00897977" w:rsidRDefault="00107371"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Accessibility of the school environment</w:t>
      </w:r>
    </w:p>
    <w:p w:rsidR="00107371" w:rsidRPr="00897977" w:rsidRDefault="00107371" w:rsidP="00D96616">
      <w:pPr>
        <w:pStyle w:val="NormalWeb"/>
        <w:rPr>
          <w:rFonts w:ascii="Candara Light" w:hAnsi="Candara Light"/>
          <w:b/>
          <w:color w:val="444444"/>
          <w:sz w:val="22"/>
          <w:szCs w:val="28"/>
          <w:shd w:val="clear" w:color="auto" w:fill="FFFFFF"/>
        </w:rPr>
      </w:pPr>
      <w:r w:rsidRPr="00897977">
        <w:rPr>
          <w:rFonts w:ascii="Candara Light" w:hAnsi="Candara Light"/>
          <w:b/>
          <w:sz w:val="22"/>
          <w:szCs w:val="28"/>
        </w:rPr>
        <w:t>8.1: How accessible is the building for children with mobility difficulties / wheelchair users?</w:t>
      </w:r>
    </w:p>
    <w:p w:rsidR="0017570B" w:rsidRDefault="008E14BE" w:rsidP="00D96616">
      <w:pPr>
        <w:pStyle w:val="NormalWeb"/>
        <w:rPr>
          <w:rFonts w:ascii="Candara Light" w:hAnsi="Candara Light"/>
          <w:b/>
          <w:sz w:val="22"/>
          <w:szCs w:val="28"/>
        </w:rPr>
      </w:pPr>
      <w:r w:rsidRPr="008E14BE">
        <w:rPr>
          <w:rFonts w:ascii="Candara Light" w:hAnsi="Candara Light"/>
          <w:sz w:val="22"/>
          <w:szCs w:val="28"/>
        </w:rPr>
        <w:t>Our school is very accessible and it is possible to move around the whole school building in a wheel chair. Some doors in school are automatic and all doors are wide enough for wheelchair access.  The school has sloped access to outside buildings from the main school.  A lift ensures appropriate access to the upper floor of the New building.</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8.2: Have adaptations / improvements been made to the auditory and visual environment?</w:t>
      </w:r>
    </w:p>
    <w:p w:rsidR="008E14BE" w:rsidRPr="008E14BE" w:rsidRDefault="008E14BE" w:rsidP="008E14BE">
      <w:pPr>
        <w:spacing w:after="0" w:line="240" w:lineRule="auto"/>
        <w:rPr>
          <w:rFonts w:ascii="Candara Light" w:eastAsia="Times New Roman" w:hAnsi="Candara Light" w:cs="Times New Roman"/>
          <w:szCs w:val="28"/>
          <w:lang w:eastAsia="en-GB"/>
        </w:rPr>
      </w:pPr>
      <w:r w:rsidRPr="008E14BE">
        <w:rPr>
          <w:rFonts w:ascii="Candara Light" w:eastAsia="Times New Roman" w:hAnsi="Candara Light" w:cs="Times New Roman"/>
          <w:szCs w:val="28"/>
          <w:lang w:eastAsia="en-GB"/>
        </w:rPr>
        <w:t>Where there is a child with visual impairment in the class, advice and guidance is sought and then followed for how best to support them.</w:t>
      </w:r>
    </w:p>
    <w:p w:rsidR="008E14BE" w:rsidRPr="008E14BE" w:rsidRDefault="008E14BE" w:rsidP="008E14BE">
      <w:pPr>
        <w:spacing w:after="0" w:line="240" w:lineRule="auto"/>
        <w:rPr>
          <w:rFonts w:ascii="Candara Light" w:eastAsia="Times New Roman" w:hAnsi="Candara Light" w:cs="Times New Roman"/>
          <w:szCs w:val="28"/>
          <w:lang w:eastAsia="en-GB"/>
        </w:rPr>
      </w:pPr>
    </w:p>
    <w:p w:rsidR="008E14BE" w:rsidRDefault="008E14BE" w:rsidP="008E14BE">
      <w:pPr>
        <w:spacing w:after="0" w:line="240" w:lineRule="auto"/>
        <w:rPr>
          <w:rFonts w:ascii="Candara Light" w:eastAsia="Times New Roman" w:hAnsi="Candara Light" w:cs="Times New Roman"/>
          <w:szCs w:val="28"/>
          <w:lang w:eastAsia="en-GB"/>
        </w:rPr>
      </w:pPr>
      <w:r w:rsidRPr="008E14BE">
        <w:rPr>
          <w:rFonts w:ascii="Candara Light" w:eastAsia="Times New Roman" w:hAnsi="Candara Light" w:cs="Times New Roman"/>
          <w:szCs w:val="28"/>
          <w:lang w:eastAsia="en-GB"/>
        </w:rPr>
        <w:t>Staff wear Radio Aids for children with hearing aids.  When a Teacher is using an Interactive Whiteboard, they are encouraged to have a pale background colour for those children with dyslexic tendencies. In the past we have ensured that children are made aware of the need to keep chairs in and to give a clear space for moving around.</w:t>
      </w:r>
    </w:p>
    <w:p w:rsidR="008E14BE" w:rsidRDefault="008E14BE" w:rsidP="008E14BE">
      <w:pPr>
        <w:spacing w:after="0" w:line="240" w:lineRule="auto"/>
        <w:rPr>
          <w:rFonts w:ascii="Candara Light" w:eastAsia="Times New Roman" w:hAnsi="Candara Light" w:cs="Times New Roman"/>
          <w:szCs w:val="28"/>
          <w:lang w:eastAsia="en-GB"/>
        </w:rPr>
      </w:pPr>
    </w:p>
    <w:p w:rsidR="00107371" w:rsidRPr="00897977" w:rsidRDefault="00107371" w:rsidP="008E14BE">
      <w:pPr>
        <w:spacing w:after="0" w:line="240" w:lineRule="auto"/>
        <w:rPr>
          <w:rFonts w:ascii="Candara Light" w:eastAsia="Times New Roman" w:hAnsi="Candara Light" w:cs="Times New Roman"/>
          <w:b/>
          <w:szCs w:val="28"/>
          <w:lang w:eastAsia="en-GB"/>
        </w:rPr>
      </w:pPr>
      <w:r w:rsidRPr="00897977">
        <w:rPr>
          <w:rFonts w:ascii="Candara Light" w:eastAsia="Times New Roman" w:hAnsi="Candara Light" w:cs="Times New Roman"/>
          <w:b/>
          <w:szCs w:val="28"/>
          <w:lang w:eastAsia="en-GB"/>
        </w:rPr>
        <w:t>8.3: Are there accessible changing and toilet facilities?</w:t>
      </w:r>
    </w:p>
    <w:p w:rsidR="00107371" w:rsidRDefault="00107371" w:rsidP="00D96616">
      <w:pPr>
        <w:pStyle w:val="NormalWeb"/>
        <w:rPr>
          <w:rFonts w:ascii="Candara Light" w:hAnsi="Candara Light"/>
          <w:sz w:val="22"/>
          <w:szCs w:val="28"/>
        </w:rPr>
      </w:pPr>
      <w:r w:rsidRPr="00897977">
        <w:rPr>
          <w:rFonts w:ascii="Candara Light" w:hAnsi="Candara Light"/>
          <w:sz w:val="22"/>
          <w:szCs w:val="28"/>
        </w:rPr>
        <w:t>Yes. There is a disabled toilet in the main reception and in the Parliament building.  Toilets have been altered, where necessary, to accommodate wheelchair access/toilet frames.</w:t>
      </w:r>
    </w:p>
    <w:p w:rsidR="002901B5" w:rsidRPr="002901B5" w:rsidRDefault="002901B5" w:rsidP="002901B5">
      <w:pPr>
        <w:pStyle w:val="NormalWeb"/>
        <w:rPr>
          <w:rFonts w:ascii="Candara Light" w:hAnsi="Candara Light"/>
          <w:b/>
          <w:sz w:val="22"/>
          <w:szCs w:val="28"/>
        </w:rPr>
      </w:pPr>
      <w:r w:rsidRPr="002901B5">
        <w:rPr>
          <w:rFonts w:ascii="Candara Light" w:hAnsi="Candara Light"/>
          <w:b/>
          <w:sz w:val="22"/>
          <w:szCs w:val="28"/>
        </w:rPr>
        <w:lastRenderedPageBreak/>
        <w:t>8.4: How do you ensure that all the school's facilities can be accessed by children with SEND?</w:t>
      </w:r>
    </w:p>
    <w:p w:rsidR="002901B5" w:rsidRDefault="00560AF0" w:rsidP="00D96616">
      <w:pPr>
        <w:pStyle w:val="NormalWeb"/>
        <w:rPr>
          <w:rFonts w:ascii="Candara Light" w:hAnsi="Candara Light"/>
          <w:sz w:val="22"/>
          <w:szCs w:val="28"/>
        </w:rPr>
      </w:pPr>
      <w:r>
        <w:rPr>
          <w:rFonts w:ascii="Candara Light" w:hAnsi="Candara Light"/>
          <w:sz w:val="22"/>
          <w:szCs w:val="28"/>
        </w:rPr>
        <w:t xml:space="preserve">We regularly review our facilities to ensure that they are accessible for children with SEND. </w:t>
      </w:r>
      <w:r w:rsidR="002901B5" w:rsidRPr="002901B5">
        <w:rPr>
          <w:rFonts w:ascii="Candara Light" w:hAnsi="Candara Light"/>
          <w:sz w:val="22"/>
          <w:szCs w:val="28"/>
        </w:rPr>
        <w:t>We consider each case on an individual basis and can put in place additional support in order to improve access</w:t>
      </w:r>
      <w:r>
        <w:rPr>
          <w:rFonts w:ascii="Candara Light" w:hAnsi="Candara Light"/>
          <w:sz w:val="22"/>
          <w:szCs w:val="28"/>
        </w:rPr>
        <w:t xml:space="preserve"> if required. </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8.5: How does the school communicate with parents / carers who have a disability?</w:t>
      </w:r>
    </w:p>
    <w:p w:rsidR="00107371" w:rsidRPr="00897977" w:rsidRDefault="00107371" w:rsidP="00D96616">
      <w:pPr>
        <w:pStyle w:val="NormalWeb"/>
        <w:rPr>
          <w:rFonts w:ascii="Candara Light" w:hAnsi="Candara Light"/>
          <w:sz w:val="22"/>
          <w:szCs w:val="28"/>
        </w:rPr>
      </w:pPr>
      <w:r w:rsidRPr="00897977">
        <w:rPr>
          <w:rFonts w:ascii="Candara Light" w:hAnsi="Candara Light"/>
          <w:sz w:val="22"/>
          <w:szCs w:val="28"/>
        </w:rPr>
        <w:t>Parents are consulted about which is the best way to contact them and the school follows their preferences. This support ranges from sharing and completing forms alongside parents to providing separate spaces for parents who require a quiet space and interpreter to support during parent's evenings.</w:t>
      </w:r>
      <w:r w:rsidR="00560AF0">
        <w:rPr>
          <w:rFonts w:ascii="Candara Light" w:hAnsi="Candara Light"/>
          <w:sz w:val="22"/>
          <w:szCs w:val="28"/>
        </w:rPr>
        <w:t xml:space="preserve"> We conduct a disability survey across our school community at least bi-annually. Parent’s views on disability help us to identify any issues that might need to be addressed. </w:t>
      </w:r>
      <w:r w:rsidRPr="00897977">
        <w:rPr>
          <w:rFonts w:ascii="Candara Light" w:hAnsi="Candara Light"/>
          <w:sz w:val="22"/>
          <w:szCs w:val="28"/>
        </w:rPr>
        <w:t> </w:t>
      </w:r>
    </w:p>
    <w:p w:rsidR="00107371" w:rsidRPr="00897977" w:rsidRDefault="00107371" w:rsidP="00D96616">
      <w:pPr>
        <w:pStyle w:val="NormalWeb"/>
        <w:rPr>
          <w:rFonts w:ascii="Candara Light" w:hAnsi="Candara Light"/>
          <w:sz w:val="22"/>
          <w:szCs w:val="28"/>
        </w:rPr>
      </w:pPr>
      <w:r w:rsidRPr="00897977">
        <w:rPr>
          <w:rFonts w:ascii="Candara Light" w:hAnsi="Candara Light"/>
          <w:b/>
          <w:sz w:val="22"/>
          <w:szCs w:val="28"/>
        </w:rPr>
        <w:t>8.6: How does the school communicate with parents / carers whose first language is not English</w:t>
      </w:r>
      <w:r w:rsidRPr="00897977">
        <w:rPr>
          <w:rFonts w:ascii="Candara Light" w:hAnsi="Candara Light"/>
          <w:sz w:val="22"/>
          <w:szCs w:val="28"/>
        </w:rPr>
        <w:t>?</w:t>
      </w:r>
    </w:p>
    <w:p w:rsidR="00107371" w:rsidRPr="00897977" w:rsidRDefault="00107371" w:rsidP="00D96616">
      <w:pPr>
        <w:pStyle w:val="NormalWeb"/>
        <w:rPr>
          <w:rFonts w:ascii="Candara Light" w:hAnsi="Candara Light"/>
          <w:sz w:val="22"/>
          <w:szCs w:val="28"/>
        </w:rPr>
      </w:pPr>
      <w:r w:rsidRPr="00897977">
        <w:rPr>
          <w:rFonts w:ascii="Candara Light" w:hAnsi="Candara Light"/>
          <w:sz w:val="22"/>
          <w:szCs w:val="28"/>
        </w:rPr>
        <w:t>We ask parents what support they might require and ask the advice of the EMTAS team if appropriate. In the pa</w:t>
      </w:r>
      <w:bookmarkStart w:id="0" w:name="_GoBack"/>
      <w:bookmarkEnd w:id="0"/>
      <w:r w:rsidRPr="00897977">
        <w:rPr>
          <w:rFonts w:ascii="Candara Light" w:hAnsi="Candara Light"/>
          <w:sz w:val="22"/>
          <w:szCs w:val="28"/>
        </w:rPr>
        <w:t>st we have arranged for interpreters to accompany parents to meetings. Sometimes these have been from outside agencies or have been family members. </w:t>
      </w:r>
    </w:p>
    <w:p w:rsidR="00107371" w:rsidRPr="00897977" w:rsidRDefault="00107371"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Preparing my child to join the school or to transfer to a new school or the next stage of education and life</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9.1: What preparation will there be for both the school and my child before he or she joins the school?</w:t>
      </w:r>
    </w:p>
    <w:p w:rsidR="00107371" w:rsidRPr="00897977" w:rsidRDefault="00560AF0" w:rsidP="00107371">
      <w:pPr>
        <w:pStyle w:val="NormalWeb"/>
        <w:rPr>
          <w:rFonts w:ascii="Candara Light" w:hAnsi="Candara Light"/>
          <w:color w:val="000000"/>
          <w:sz w:val="22"/>
          <w:szCs w:val="28"/>
        </w:rPr>
      </w:pPr>
      <w:r>
        <w:rPr>
          <w:rFonts w:ascii="Candara Light" w:hAnsi="Candara Light"/>
          <w:color w:val="000000"/>
          <w:sz w:val="22"/>
          <w:szCs w:val="28"/>
        </w:rPr>
        <w:t>Where possible, staff will visit</w:t>
      </w:r>
      <w:r w:rsidR="00107371" w:rsidRPr="00897977">
        <w:rPr>
          <w:rFonts w:ascii="Candara Light" w:hAnsi="Candara Light"/>
          <w:color w:val="000000"/>
          <w:sz w:val="22"/>
          <w:szCs w:val="28"/>
        </w:rPr>
        <w:t xml:space="preserve"> to the child’s current setting and a transition meeting</w:t>
      </w:r>
      <w:r>
        <w:rPr>
          <w:rFonts w:ascii="Candara Light" w:hAnsi="Candara Light"/>
          <w:color w:val="000000"/>
          <w:sz w:val="22"/>
          <w:szCs w:val="28"/>
        </w:rPr>
        <w:t xml:space="preserve"> will take place</w:t>
      </w:r>
      <w:r w:rsidR="00107371" w:rsidRPr="00897977">
        <w:rPr>
          <w:rFonts w:ascii="Candara Light" w:hAnsi="Candara Light"/>
          <w:color w:val="000000"/>
          <w:sz w:val="22"/>
          <w:szCs w:val="28"/>
        </w:rPr>
        <w:t xml:space="preserve"> held between key staff and parents. Additional visits to The Willows are always welcome in order to </w:t>
      </w:r>
      <w:r>
        <w:rPr>
          <w:rFonts w:ascii="Candara Light" w:hAnsi="Candara Light"/>
          <w:color w:val="000000"/>
          <w:sz w:val="22"/>
          <w:szCs w:val="28"/>
        </w:rPr>
        <w:t xml:space="preserve">ensure </w:t>
      </w:r>
      <w:r w:rsidR="00107371" w:rsidRPr="00897977">
        <w:rPr>
          <w:rFonts w:ascii="Candara Light" w:hAnsi="Candara Light"/>
          <w:color w:val="000000"/>
          <w:sz w:val="22"/>
          <w:szCs w:val="28"/>
        </w:rPr>
        <w:t>a smooth transition process. It is possible for the visits to be arranged at different times so that your child can see the school when it is busy and quiet.  Where appropriate, a Transition Photo Book will be provided to help children ‘see’ their new setting/members of staff who will be working with them. </w:t>
      </w:r>
    </w:p>
    <w:p w:rsidR="00107371" w:rsidRPr="00897977" w:rsidRDefault="00107371" w:rsidP="00107371">
      <w:pPr>
        <w:pStyle w:val="NormalWeb"/>
        <w:rPr>
          <w:rFonts w:ascii="Candara Light" w:hAnsi="Candara Light"/>
          <w:color w:val="000000"/>
          <w:sz w:val="22"/>
          <w:szCs w:val="28"/>
        </w:rPr>
      </w:pPr>
      <w:r w:rsidRPr="00897977">
        <w:rPr>
          <w:rFonts w:ascii="Candara Light" w:hAnsi="Candara Light"/>
          <w:color w:val="000000"/>
          <w:sz w:val="22"/>
          <w:szCs w:val="28"/>
        </w:rPr>
        <w:t>The SENC</w:t>
      </w:r>
      <w:r w:rsidR="00560AF0">
        <w:rPr>
          <w:rFonts w:ascii="Candara Light" w:hAnsi="Candara Light"/>
          <w:color w:val="000000"/>
          <w:sz w:val="22"/>
          <w:szCs w:val="28"/>
        </w:rPr>
        <w:t>O</w:t>
      </w:r>
      <w:r w:rsidRPr="00897977">
        <w:rPr>
          <w:rFonts w:ascii="Candara Light" w:hAnsi="Candara Light"/>
          <w:color w:val="000000"/>
          <w:sz w:val="22"/>
          <w:szCs w:val="28"/>
        </w:rPr>
        <w:t xml:space="preserve"> will gather information from parents and the previous setting. This information will be shared with all staff who will be working with your child. </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9.2: How will my child be prepared to move on to the next stage within school, e.g. class or key stage?</w:t>
      </w:r>
    </w:p>
    <w:p w:rsidR="00107371" w:rsidRPr="00897977" w:rsidRDefault="00107371" w:rsidP="00D96616">
      <w:pPr>
        <w:pStyle w:val="NormalWeb"/>
        <w:rPr>
          <w:rFonts w:ascii="Candara Light" w:hAnsi="Candara Light"/>
          <w:sz w:val="22"/>
          <w:szCs w:val="28"/>
        </w:rPr>
      </w:pPr>
      <w:r w:rsidRPr="00897977">
        <w:rPr>
          <w:rFonts w:ascii="Candara Light" w:hAnsi="Candara Light"/>
          <w:sz w:val="22"/>
          <w:szCs w:val="28"/>
        </w:rPr>
        <w:t>Your child will be able to visit their new classroom at various times during the day to look at key areas. They will be given the opportunity to go onto the playground if required. Your child will be able to meet their new teacher and any support staff in the new classroom before the beginning of the academic year. They may also receive a transition booklet.</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9.3: How will my child be prepared to move on to his or her next school?</w:t>
      </w:r>
    </w:p>
    <w:p w:rsidR="00107371" w:rsidRPr="00897977" w:rsidRDefault="00107371" w:rsidP="00D96616">
      <w:pPr>
        <w:pStyle w:val="NormalWeb"/>
        <w:rPr>
          <w:rFonts w:ascii="Candara Light" w:hAnsi="Candara Light"/>
          <w:sz w:val="22"/>
          <w:szCs w:val="28"/>
        </w:rPr>
      </w:pPr>
      <w:r w:rsidRPr="00897977">
        <w:rPr>
          <w:rFonts w:ascii="Candara Light" w:hAnsi="Candara Light"/>
          <w:sz w:val="22"/>
          <w:szCs w:val="28"/>
        </w:rPr>
        <w:t xml:space="preserve">Preparing for Secondary School takes place throughout Year 6 for children who are identified as potentially vulnerable </w:t>
      </w:r>
      <w:r w:rsidR="00560AF0">
        <w:rPr>
          <w:rFonts w:ascii="Candara Light" w:hAnsi="Candara Light"/>
          <w:sz w:val="22"/>
          <w:szCs w:val="28"/>
        </w:rPr>
        <w:t xml:space="preserve">and in need of a more individual approach to </w:t>
      </w:r>
      <w:r w:rsidRPr="00897977">
        <w:rPr>
          <w:rFonts w:ascii="Candara Light" w:hAnsi="Candara Light"/>
          <w:sz w:val="22"/>
          <w:szCs w:val="28"/>
        </w:rPr>
        <w:t>transition. Transition</w:t>
      </w:r>
      <w:r w:rsidR="00560AF0">
        <w:rPr>
          <w:rFonts w:ascii="Candara Light" w:hAnsi="Candara Light"/>
          <w:sz w:val="22"/>
          <w:szCs w:val="28"/>
        </w:rPr>
        <w:t xml:space="preserve"> visit</w:t>
      </w:r>
      <w:r w:rsidRPr="00897977">
        <w:rPr>
          <w:rFonts w:ascii="Candara Light" w:hAnsi="Candara Light"/>
          <w:sz w:val="22"/>
          <w:szCs w:val="28"/>
        </w:rPr>
        <w:t xml:space="preserve">s are run by the local secondary schools and take place on both an individual and group basis. Most local </w:t>
      </w:r>
      <w:r w:rsidRPr="00897977">
        <w:rPr>
          <w:rFonts w:ascii="Candara Light" w:hAnsi="Candara Light"/>
          <w:sz w:val="22"/>
          <w:szCs w:val="28"/>
        </w:rPr>
        <w:lastRenderedPageBreak/>
        <w:t>secondary schools meet with parents, our SENCO and the children at our school to discuss the transition a</w:t>
      </w:r>
      <w:r w:rsidR="00560AF0">
        <w:rPr>
          <w:rFonts w:ascii="Candara Light" w:hAnsi="Candara Light"/>
          <w:sz w:val="22"/>
          <w:szCs w:val="28"/>
        </w:rPr>
        <w:t>nd to offer additional visits or support.</w:t>
      </w:r>
    </w:p>
    <w:p w:rsidR="00107371" w:rsidRPr="00897977" w:rsidRDefault="00107371" w:rsidP="00D96616">
      <w:pPr>
        <w:pStyle w:val="NormalWeb"/>
        <w:rPr>
          <w:rFonts w:ascii="Candara Light" w:hAnsi="Candara Light"/>
          <w:b/>
          <w:sz w:val="22"/>
          <w:szCs w:val="28"/>
        </w:rPr>
      </w:pPr>
      <w:r w:rsidRPr="00897977">
        <w:rPr>
          <w:rFonts w:ascii="Candara Light" w:hAnsi="Candara Light"/>
          <w:b/>
          <w:sz w:val="22"/>
          <w:szCs w:val="28"/>
        </w:rPr>
        <w:t>9.4: How will you support a new school to prepare for my child?</w:t>
      </w:r>
    </w:p>
    <w:p w:rsidR="00107371" w:rsidRPr="00897977" w:rsidRDefault="00107371" w:rsidP="00D96616">
      <w:pPr>
        <w:pStyle w:val="NormalWeb"/>
        <w:rPr>
          <w:rFonts w:ascii="Candara Light" w:hAnsi="Candara Light"/>
          <w:sz w:val="22"/>
          <w:szCs w:val="28"/>
        </w:rPr>
      </w:pPr>
      <w:r w:rsidRPr="00897977">
        <w:rPr>
          <w:rFonts w:ascii="Candara Light" w:hAnsi="Candara Light"/>
          <w:sz w:val="22"/>
          <w:szCs w:val="28"/>
        </w:rPr>
        <w:t xml:space="preserve">We will pass on all the information that we have </w:t>
      </w:r>
      <w:r w:rsidR="00560AF0">
        <w:rPr>
          <w:rFonts w:ascii="Candara Light" w:hAnsi="Candara Light"/>
          <w:sz w:val="22"/>
          <w:szCs w:val="28"/>
        </w:rPr>
        <w:t>and a</w:t>
      </w:r>
      <w:r w:rsidRPr="00897977">
        <w:rPr>
          <w:rFonts w:ascii="Candara Light" w:hAnsi="Candara Light"/>
          <w:sz w:val="22"/>
          <w:szCs w:val="28"/>
        </w:rPr>
        <w:t xml:space="preserve"> hand over </w:t>
      </w:r>
      <w:r w:rsidR="00560AF0">
        <w:rPr>
          <w:rFonts w:ascii="Candara Light" w:hAnsi="Candara Light"/>
          <w:sz w:val="22"/>
          <w:szCs w:val="28"/>
        </w:rPr>
        <w:t xml:space="preserve">meeting </w:t>
      </w:r>
      <w:r w:rsidRPr="00897977">
        <w:rPr>
          <w:rFonts w:ascii="Candara Light" w:hAnsi="Candara Light"/>
          <w:sz w:val="22"/>
          <w:szCs w:val="28"/>
        </w:rPr>
        <w:t>take</w:t>
      </w:r>
      <w:r w:rsidR="00560AF0">
        <w:rPr>
          <w:rFonts w:ascii="Candara Light" w:hAnsi="Candara Light"/>
          <w:sz w:val="22"/>
          <w:szCs w:val="28"/>
        </w:rPr>
        <w:t>s</w:t>
      </w:r>
      <w:r w:rsidRPr="00897977">
        <w:rPr>
          <w:rFonts w:ascii="Candara Light" w:hAnsi="Candara Light"/>
          <w:sz w:val="22"/>
          <w:szCs w:val="28"/>
        </w:rPr>
        <w:t xml:space="preserve"> place between</w:t>
      </w:r>
      <w:r w:rsidR="00560AF0">
        <w:rPr>
          <w:rFonts w:ascii="Candara Light" w:hAnsi="Candara Light"/>
          <w:sz w:val="22"/>
          <w:szCs w:val="28"/>
        </w:rPr>
        <w:t xml:space="preserve"> </w:t>
      </w:r>
      <w:r w:rsidRPr="00897977">
        <w:rPr>
          <w:rFonts w:ascii="Candara Light" w:hAnsi="Candara Light"/>
          <w:sz w:val="22"/>
          <w:szCs w:val="28"/>
        </w:rPr>
        <w:t xml:space="preserve">staff. We </w:t>
      </w:r>
      <w:r w:rsidR="00560AF0">
        <w:rPr>
          <w:rFonts w:ascii="Candara Light" w:hAnsi="Candara Light"/>
          <w:sz w:val="22"/>
          <w:szCs w:val="28"/>
        </w:rPr>
        <w:t>are able to</w:t>
      </w:r>
      <w:r w:rsidRPr="00897977">
        <w:rPr>
          <w:rFonts w:ascii="Candara Light" w:hAnsi="Candara Light"/>
          <w:sz w:val="22"/>
          <w:szCs w:val="28"/>
        </w:rPr>
        <w:t xml:space="preserve"> meet with schools</w:t>
      </w:r>
      <w:r w:rsidR="00560AF0">
        <w:rPr>
          <w:rFonts w:ascii="Candara Light" w:hAnsi="Candara Light"/>
          <w:sz w:val="22"/>
          <w:szCs w:val="28"/>
        </w:rPr>
        <w:t xml:space="preserve"> to</w:t>
      </w:r>
      <w:r w:rsidRPr="00897977">
        <w:rPr>
          <w:rFonts w:ascii="Candara Light" w:hAnsi="Candara Light"/>
          <w:sz w:val="22"/>
          <w:szCs w:val="28"/>
        </w:rPr>
        <w:t xml:space="preserve"> discuss any adaptations that we may have made and pass on any useful</w:t>
      </w:r>
      <w:r w:rsidR="00560AF0">
        <w:rPr>
          <w:rFonts w:ascii="Candara Light" w:hAnsi="Candara Light"/>
          <w:sz w:val="22"/>
          <w:szCs w:val="28"/>
        </w:rPr>
        <w:t xml:space="preserve"> information including the level of support the child receives.</w:t>
      </w:r>
      <w:r w:rsidRPr="00897977">
        <w:rPr>
          <w:rFonts w:ascii="Candara Light" w:hAnsi="Candara Light"/>
          <w:sz w:val="22"/>
          <w:szCs w:val="28"/>
        </w:rPr>
        <w:t> Meetings take place between the Year 6 teachers and the Year 7 heads of the local secondary schools to discuss all children</w:t>
      </w:r>
      <w:r w:rsidR="00560AF0">
        <w:rPr>
          <w:rFonts w:ascii="Candara Light" w:hAnsi="Candara Light"/>
          <w:sz w:val="22"/>
          <w:szCs w:val="28"/>
        </w:rPr>
        <w:t xml:space="preserve"> that are moving up</w:t>
      </w:r>
      <w:r w:rsidRPr="00897977">
        <w:rPr>
          <w:rFonts w:ascii="Candara Light" w:hAnsi="Candara Light"/>
          <w:sz w:val="22"/>
          <w:szCs w:val="28"/>
        </w:rPr>
        <w:t>. In addition, meetings take place between the Primary and Secondary SENCOs prior to transition and parents and children are often invited to these as well.</w:t>
      </w:r>
    </w:p>
    <w:p w:rsidR="00107371" w:rsidRPr="00897977" w:rsidRDefault="0077616E" w:rsidP="00D96616">
      <w:pPr>
        <w:pStyle w:val="NormalWeb"/>
        <w:rPr>
          <w:rFonts w:ascii="Candara Light" w:hAnsi="Candara Light"/>
          <w:b/>
          <w:sz w:val="22"/>
          <w:szCs w:val="28"/>
        </w:rPr>
      </w:pPr>
      <w:r w:rsidRPr="00897977">
        <w:rPr>
          <w:rFonts w:ascii="Candara Light" w:hAnsi="Candara Light"/>
          <w:b/>
          <w:sz w:val="22"/>
          <w:szCs w:val="28"/>
        </w:rPr>
        <w:t>9.5: What information will be provided to my child's new school?</w:t>
      </w:r>
    </w:p>
    <w:p w:rsidR="0077616E" w:rsidRPr="00897977" w:rsidRDefault="0077616E" w:rsidP="00D96616">
      <w:pPr>
        <w:pStyle w:val="NormalWeb"/>
        <w:rPr>
          <w:rFonts w:ascii="Candara Light" w:hAnsi="Candara Light"/>
          <w:sz w:val="22"/>
          <w:szCs w:val="28"/>
        </w:rPr>
      </w:pPr>
      <w:r w:rsidRPr="00897977">
        <w:rPr>
          <w:rFonts w:ascii="Candara Light" w:hAnsi="Candara Light"/>
          <w:sz w:val="22"/>
          <w:szCs w:val="28"/>
        </w:rPr>
        <w:t>Current attainment levels, history of the child’s SEND and any SAPs or EHCPs are provided to the new school.  Details of how to best support the child, e.g. strategies used or interventions, are also shared as well as any safeguarding concerns. </w:t>
      </w:r>
    </w:p>
    <w:p w:rsidR="0077616E" w:rsidRDefault="0077616E" w:rsidP="00D96616">
      <w:pPr>
        <w:pStyle w:val="NormalWeb"/>
        <w:rPr>
          <w:rFonts w:ascii="Candara Light" w:hAnsi="Candara Light"/>
          <w:b/>
          <w:sz w:val="22"/>
          <w:szCs w:val="28"/>
        </w:rPr>
      </w:pPr>
      <w:r w:rsidRPr="00897977">
        <w:rPr>
          <w:rFonts w:ascii="Candara Light" w:hAnsi="Candara Light"/>
          <w:b/>
          <w:sz w:val="22"/>
          <w:szCs w:val="28"/>
        </w:rPr>
        <w:t>9.6: How will the school prepare my child for the transition to further education or employment?</w:t>
      </w:r>
    </w:p>
    <w:p w:rsidR="00560AF0" w:rsidRPr="00560AF0" w:rsidRDefault="00560AF0" w:rsidP="00560AF0">
      <w:pPr>
        <w:pStyle w:val="NormalWeb"/>
        <w:rPr>
          <w:rFonts w:ascii="Candara Light" w:hAnsi="Candara Light"/>
          <w:color w:val="000000" w:themeColor="text1"/>
          <w:sz w:val="28"/>
          <w:szCs w:val="28"/>
          <w:shd w:val="clear" w:color="auto" w:fill="FFFFFF"/>
        </w:rPr>
      </w:pPr>
      <w:r>
        <w:rPr>
          <w:rFonts w:ascii="Candara Light" w:hAnsi="Candara Light"/>
          <w:b/>
          <w:sz w:val="22"/>
          <w:szCs w:val="28"/>
        </w:rPr>
        <w:t>NA</w:t>
      </w:r>
    </w:p>
    <w:p w:rsidR="0077616E" w:rsidRPr="00897977" w:rsidRDefault="0077616E" w:rsidP="00897977">
      <w:pPr>
        <w:pStyle w:val="NormalWeb"/>
        <w:jc w:val="center"/>
        <w:rPr>
          <w:rFonts w:ascii="Candara Light" w:hAnsi="Candara Light"/>
          <w:b/>
          <w:color w:val="000000" w:themeColor="text1"/>
          <w:sz w:val="28"/>
          <w:szCs w:val="28"/>
          <w:u w:val="single"/>
          <w:shd w:val="clear" w:color="auto" w:fill="FFFFFF"/>
        </w:rPr>
      </w:pPr>
      <w:r w:rsidRPr="00897977">
        <w:rPr>
          <w:rFonts w:ascii="Candara Light" w:hAnsi="Candara Light"/>
          <w:b/>
          <w:color w:val="000000" w:themeColor="text1"/>
          <w:sz w:val="28"/>
          <w:szCs w:val="28"/>
          <w:u w:val="single"/>
          <w:shd w:val="clear" w:color="auto" w:fill="FFFFFF"/>
        </w:rPr>
        <w:t>Who can I contact to discuss my child?</w:t>
      </w:r>
    </w:p>
    <w:p w:rsidR="0077616E" w:rsidRPr="00897977" w:rsidRDefault="0077616E" w:rsidP="00D96616">
      <w:pPr>
        <w:pStyle w:val="NormalWeb"/>
        <w:rPr>
          <w:rFonts w:ascii="Candara Light" w:hAnsi="Candara Light"/>
          <w:b/>
          <w:sz w:val="22"/>
          <w:szCs w:val="28"/>
        </w:rPr>
      </w:pPr>
      <w:r w:rsidRPr="00897977">
        <w:rPr>
          <w:rFonts w:ascii="Candara Light" w:hAnsi="Candara Light"/>
          <w:b/>
          <w:sz w:val="22"/>
          <w:szCs w:val="28"/>
        </w:rPr>
        <w:t>10.1: Who would be my first point of contact if I want to discuss something about my child or if I am worried?</w:t>
      </w:r>
    </w:p>
    <w:p w:rsidR="0077616E" w:rsidRPr="00897977" w:rsidRDefault="0077616E">
      <w:pPr>
        <w:rPr>
          <w:rFonts w:ascii="Candara Light" w:hAnsi="Candara Light"/>
          <w:szCs w:val="28"/>
        </w:rPr>
      </w:pPr>
      <w:r w:rsidRPr="00897977">
        <w:rPr>
          <w:rFonts w:ascii="Candara Light" w:hAnsi="Candara Light"/>
          <w:szCs w:val="28"/>
        </w:rPr>
        <w:t>The child’s Class Teacher is usually the first point of contact for any issues or concerns.  All parents are welcome to make an appointment to see them for a discussion.</w:t>
      </w:r>
    </w:p>
    <w:p w:rsidR="0077616E" w:rsidRPr="00897977" w:rsidRDefault="0077616E">
      <w:pPr>
        <w:rPr>
          <w:rFonts w:ascii="Candara Light" w:hAnsi="Candara Light"/>
          <w:b/>
          <w:szCs w:val="28"/>
        </w:rPr>
      </w:pPr>
      <w:r w:rsidRPr="00897977">
        <w:rPr>
          <w:rFonts w:ascii="Candara Light" w:hAnsi="Candara Light"/>
          <w:b/>
          <w:szCs w:val="28"/>
        </w:rPr>
        <w:t>10.2: Does the school offer any specific support for parents / carers and families (such as Family Support Workers?)</w:t>
      </w:r>
    </w:p>
    <w:p w:rsidR="0077616E" w:rsidRPr="00897977" w:rsidRDefault="0077616E">
      <w:pPr>
        <w:rPr>
          <w:rFonts w:ascii="Candara Light" w:hAnsi="Candara Light"/>
          <w:szCs w:val="28"/>
        </w:rPr>
      </w:pPr>
      <w:r w:rsidRPr="00897977">
        <w:rPr>
          <w:rFonts w:ascii="Candara Light" w:hAnsi="Candara Light"/>
          <w:szCs w:val="28"/>
        </w:rPr>
        <w:t>The Willows employs dedicated Pastoral Support Workers (PSW) who can offer specific support to parents/carers and families. When appropriate they also run parent courses such as</w:t>
      </w:r>
      <w:r w:rsidR="00560AF0">
        <w:rPr>
          <w:rFonts w:ascii="Candara Light" w:hAnsi="Candara Light"/>
          <w:szCs w:val="28"/>
        </w:rPr>
        <w:t xml:space="preserve"> Incredible Years,</w:t>
      </w:r>
      <w:r w:rsidRPr="00897977">
        <w:rPr>
          <w:rFonts w:ascii="Candara Light" w:hAnsi="Candara Light"/>
          <w:szCs w:val="28"/>
        </w:rPr>
        <w:t xml:space="preserve"> BOOST, Anger in the Family and courses on developing better sleeping routines. The PSWs will also offer advice and support to parents/carers and families on any </w:t>
      </w:r>
      <w:r w:rsidR="00560AF0">
        <w:rPr>
          <w:rFonts w:ascii="Candara Light" w:hAnsi="Candara Light"/>
          <w:szCs w:val="28"/>
        </w:rPr>
        <w:t>other areas of concern</w:t>
      </w:r>
      <w:r w:rsidRPr="00897977">
        <w:rPr>
          <w:rFonts w:ascii="Candara Light" w:hAnsi="Candara Light"/>
          <w:szCs w:val="28"/>
        </w:rPr>
        <w:t>. </w:t>
      </w:r>
    </w:p>
    <w:p w:rsidR="0077616E" w:rsidRPr="00897977" w:rsidRDefault="0077616E">
      <w:pPr>
        <w:rPr>
          <w:rFonts w:ascii="Candara Light" w:hAnsi="Candara Light"/>
          <w:b/>
          <w:szCs w:val="28"/>
        </w:rPr>
      </w:pPr>
      <w:r w:rsidRPr="00897977">
        <w:rPr>
          <w:rFonts w:ascii="Candara Light" w:hAnsi="Candara Light"/>
          <w:b/>
          <w:szCs w:val="28"/>
        </w:rPr>
        <w:t>10.3: What arrangements does the school have for signposting parents / carers to external agencies which can offer support, such as voluntary agencies?</w:t>
      </w:r>
    </w:p>
    <w:p w:rsidR="0077616E" w:rsidRPr="00897977" w:rsidRDefault="0077616E">
      <w:pPr>
        <w:rPr>
          <w:rFonts w:ascii="Candara Light" w:hAnsi="Candara Light"/>
          <w:szCs w:val="28"/>
        </w:rPr>
      </w:pPr>
      <w:r w:rsidRPr="00897977">
        <w:rPr>
          <w:rFonts w:ascii="Candara Light" w:hAnsi="Candara Light"/>
          <w:szCs w:val="28"/>
        </w:rPr>
        <w:t>We have leaflets outside the office offering information on support agencies. The SENCO has a rang</w:t>
      </w:r>
      <w:r w:rsidR="00560AF0">
        <w:rPr>
          <w:rFonts w:ascii="Candara Light" w:hAnsi="Candara Light"/>
          <w:szCs w:val="28"/>
        </w:rPr>
        <w:t xml:space="preserve">e of specific leaflets and the school office </w:t>
      </w:r>
      <w:r w:rsidRPr="00897977">
        <w:rPr>
          <w:rFonts w:ascii="Candara Light" w:hAnsi="Candara Light"/>
          <w:szCs w:val="28"/>
        </w:rPr>
        <w:t>emails anything of interest to parents. If a parent is after particular advice the SENCO will endeavour to answer queries and direct parents towards support. The pastoral support workers, SENCO and members of the leadership team can also help to direct parents/carers to specific groups who can help. From time to time the school newsletter and website also includes information on external workshops, support groups etc.</w:t>
      </w:r>
    </w:p>
    <w:p w:rsidR="0077616E" w:rsidRPr="00897977" w:rsidRDefault="0077616E" w:rsidP="0077616E">
      <w:pPr>
        <w:rPr>
          <w:rFonts w:ascii="Candara Light" w:hAnsi="Candara Light"/>
          <w:b/>
          <w:szCs w:val="28"/>
        </w:rPr>
      </w:pPr>
      <w:r w:rsidRPr="00897977">
        <w:rPr>
          <w:rFonts w:ascii="Candara Light" w:hAnsi="Candara Light"/>
          <w:b/>
          <w:szCs w:val="28"/>
        </w:rPr>
        <w:t>10.4: What arrangements does the school have for feedback from parents, including compliments and complaints?</w:t>
      </w:r>
    </w:p>
    <w:p w:rsidR="0077616E" w:rsidRPr="00897977" w:rsidRDefault="0077616E" w:rsidP="0077616E">
      <w:pPr>
        <w:rPr>
          <w:rFonts w:ascii="Candara Light" w:hAnsi="Candara Light"/>
          <w:color w:val="000000"/>
          <w:szCs w:val="28"/>
        </w:rPr>
      </w:pPr>
      <w:r w:rsidRPr="00897977">
        <w:rPr>
          <w:rFonts w:ascii="Candara Light" w:hAnsi="Candara Light"/>
          <w:color w:val="000000"/>
          <w:szCs w:val="28"/>
        </w:rPr>
        <w:lastRenderedPageBreak/>
        <w:t>Compliments are always welcome and are shared with school staff. Parents have opportunities to give regular feedback at Parent/Teacher consultations. We have an open door policy and teaching staff are usually available to speak to parents at the end of a school day</w:t>
      </w:r>
    </w:p>
    <w:p w:rsidR="0077616E" w:rsidRPr="00897977" w:rsidRDefault="0077616E" w:rsidP="0077616E">
      <w:pPr>
        <w:pStyle w:val="NormalWeb"/>
        <w:rPr>
          <w:rFonts w:ascii="Candara Light" w:hAnsi="Candara Light"/>
          <w:color w:val="000000"/>
          <w:sz w:val="22"/>
          <w:szCs w:val="28"/>
        </w:rPr>
      </w:pPr>
      <w:r w:rsidRPr="00897977">
        <w:rPr>
          <w:rFonts w:ascii="Candara Light" w:hAnsi="Candara Light"/>
          <w:color w:val="000000"/>
          <w:sz w:val="22"/>
          <w:szCs w:val="28"/>
        </w:rPr>
        <w:t>Complaints about the provision or organisation of SEN will be dealt with through the procedures outlined in the whole school complaints policy, which can be found on the school website.</w:t>
      </w:r>
    </w:p>
    <w:p w:rsidR="0077616E" w:rsidRPr="00897977" w:rsidRDefault="0077616E">
      <w:pPr>
        <w:rPr>
          <w:rFonts w:ascii="Candara Light" w:eastAsia="Times New Roman" w:hAnsi="Candara Light" w:cs="Times New Roman"/>
          <w:szCs w:val="28"/>
          <w:lang w:eastAsia="en-GB"/>
        </w:rPr>
      </w:pPr>
    </w:p>
    <w:p w:rsidR="0077616E" w:rsidRPr="00897977" w:rsidRDefault="0077616E" w:rsidP="00D96616">
      <w:pPr>
        <w:pStyle w:val="NormalWeb"/>
        <w:rPr>
          <w:rFonts w:ascii="Candara Light" w:hAnsi="Candara Light"/>
          <w:b/>
          <w:color w:val="000000"/>
          <w:sz w:val="22"/>
          <w:szCs w:val="28"/>
        </w:rPr>
      </w:pPr>
    </w:p>
    <w:sectPr w:rsidR="0077616E" w:rsidRPr="00897977" w:rsidSect="004907F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51"/>
    <w:rsid w:val="000625D8"/>
    <w:rsid w:val="00107371"/>
    <w:rsid w:val="00164180"/>
    <w:rsid w:val="0017570B"/>
    <w:rsid w:val="00253B9F"/>
    <w:rsid w:val="002901B5"/>
    <w:rsid w:val="003824E1"/>
    <w:rsid w:val="004907F3"/>
    <w:rsid w:val="004F05C0"/>
    <w:rsid w:val="00560AF0"/>
    <w:rsid w:val="005644D9"/>
    <w:rsid w:val="00617248"/>
    <w:rsid w:val="006871A2"/>
    <w:rsid w:val="006B31ED"/>
    <w:rsid w:val="006F4D06"/>
    <w:rsid w:val="0077616E"/>
    <w:rsid w:val="00897977"/>
    <w:rsid w:val="008D3525"/>
    <w:rsid w:val="008E14BE"/>
    <w:rsid w:val="00990E27"/>
    <w:rsid w:val="009C3A4F"/>
    <w:rsid w:val="009E6151"/>
    <w:rsid w:val="00B152E2"/>
    <w:rsid w:val="00CD73DC"/>
    <w:rsid w:val="00D96616"/>
    <w:rsid w:val="00F25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D252"/>
  <w15:chartTrackingRefBased/>
  <w15:docId w15:val="{75391B35-9649-4814-A872-1133D1AF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6151"/>
    <w:rPr>
      <w:color w:val="0000FF"/>
      <w:u w:val="single"/>
    </w:rPr>
  </w:style>
  <w:style w:type="paragraph" w:styleId="BalloonText">
    <w:name w:val="Balloon Text"/>
    <w:basedOn w:val="Normal"/>
    <w:link w:val="BalloonTextChar"/>
    <w:uiPriority w:val="99"/>
    <w:semiHidden/>
    <w:unhideWhenUsed/>
    <w:rsid w:val="00290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407">
      <w:bodyDiv w:val="1"/>
      <w:marLeft w:val="0"/>
      <w:marRight w:val="0"/>
      <w:marTop w:val="0"/>
      <w:marBottom w:val="0"/>
      <w:divBdr>
        <w:top w:val="none" w:sz="0" w:space="0" w:color="auto"/>
        <w:left w:val="none" w:sz="0" w:space="0" w:color="auto"/>
        <w:bottom w:val="none" w:sz="0" w:space="0" w:color="auto"/>
        <w:right w:val="none" w:sz="0" w:space="0" w:color="auto"/>
      </w:divBdr>
    </w:div>
    <w:div w:id="18901392">
      <w:bodyDiv w:val="1"/>
      <w:marLeft w:val="0"/>
      <w:marRight w:val="0"/>
      <w:marTop w:val="0"/>
      <w:marBottom w:val="0"/>
      <w:divBdr>
        <w:top w:val="none" w:sz="0" w:space="0" w:color="auto"/>
        <w:left w:val="none" w:sz="0" w:space="0" w:color="auto"/>
        <w:bottom w:val="none" w:sz="0" w:space="0" w:color="auto"/>
        <w:right w:val="none" w:sz="0" w:space="0" w:color="auto"/>
      </w:divBdr>
    </w:div>
    <w:div w:id="184484211">
      <w:bodyDiv w:val="1"/>
      <w:marLeft w:val="0"/>
      <w:marRight w:val="0"/>
      <w:marTop w:val="0"/>
      <w:marBottom w:val="0"/>
      <w:divBdr>
        <w:top w:val="none" w:sz="0" w:space="0" w:color="auto"/>
        <w:left w:val="none" w:sz="0" w:space="0" w:color="auto"/>
        <w:bottom w:val="none" w:sz="0" w:space="0" w:color="auto"/>
        <w:right w:val="none" w:sz="0" w:space="0" w:color="auto"/>
      </w:divBdr>
    </w:div>
    <w:div w:id="195653993">
      <w:bodyDiv w:val="1"/>
      <w:marLeft w:val="0"/>
      <w:marRight w:val="0"/>
      <w:marTop w:val="0"/>
      <w:marBottom w:val="0"/>
      <w:divBdr>
        <w:top w:val="none" w:sz="0" w:space="0" w:color="auto"/>
        <w:left w:val="none" w:sz="0" w:space="0" w:color="auto"/>
        <w:bottom w:val="none" w:sz="0" w:space="0" w:color="auto"/>
        <w:right w:val="none" w:sz="0" w:space="0" w:color="auto"/>
      </w:divBdr>
    </w:div>
    <w:div w:id="296493529">
      <w:bodyDiv w:val="1"/>
      <w:marLeft w:val="0"/>
      <w:marRight w:val="0"/>
      <w:marTop w:val="0"/>
      <w:marBottom w:val="0"/>
      <w:divBdr>
        <w:top w:val="none" w:sz="0" w:space="0" w:color="auto"/>
        <w:left w:val="none" w:sz="0" w:space="0" w:color="auto"/>
        <w:bottom w:val="none" w:sz="0" w:space="0" w:color="auto"/>
        <w:right w:val="none" w:sz="0" w:space="0" w:color="auto"/>
      </w:divBdr>
    </w:div>
    <w:div w:id="316233081">
      <w:bodyDiv w:val="1"/>
      <w:marLeft w:val="0"/>
      <w:marRight w:val="0"/>
      <w:marTop w:val="0"/>
      <w:marBottom w:val="0"/>
      <w:divBdr>
        <w:top w:val="none" w:sz="0" w:space="0" w:color="auto"/>
        <w:left w:val="none" w:sz="0" w:space="0" w:color="auto"/>
        <w:bottom w:val="none" w:sz="0" w:space="0" w:color="auto"/>
        <w:right w:val="none" w:sz="0" w:space="0" w:color="auto"/>
      </w:divBdr>
    </w:div>
    <w:div w:id="459691749">
      <w:bodyDiv w:val="1"/>
      <w:marLeft w:val="0"/>
      <w:marRight w:val="0"/>
      <w:marTop w:val="0"/>
      <w:marBottom w:val="0"/>
      <w:divBdr>
        <w:top w:val="none" w:sz="0" w:space="0" w:color="auto"/>
        <w:left w:val="none" w:sz="0" w:space="0" w:color="auto"/>
        <w:bottom w:val="none" w:sz="0" w:space="0" w:color="auto"/>
        <w:right w:val="none" w:sz="0" w:space="0" w:color="auto"/>
      </w:divBdr>
    </w:div>
    <w:div w:id="464399172">
      <w:bodyDiv w:val="1"/>
      <w:marLeft w:val="0"/>
      <w:marRight w:val="0"/>
      <w:marTop w:val="0"/>
      <w:marBottom w:val="0"/>
      <w:divBdr>
        <w:top w:val="none" w:sz="0" w:space="0" w:color="auto"/>
        <w:left w:val="none" w:sz="0" w:space="0" w:color="auto"/>
        <w:bottom w:val="none" w:sz="0" w:space="0" w:color="auto"/>
        <w:right w:val="none" w:sz="0" w:space="0" w:color="auto"/>
      </w:divBdr>
    </w:div>
    <w:div w:id="588973957">
      <w:bodyDiv w:val="1"/>
      <w:marLeft w:val="0"/>
      <w:marRight w:val="0"/>
      <w:marTop w:val="0"/>
      <w:marBottom w:val="0"/>
      <w:divBdr>
        <w:top w:val="none" w:sz="0" w:space="0" w:color="auto"/>
        <w:left w:val="none" w:sz="0" w:space="0" w:color="auto"/>
        <w:bottom w:val="none" w:sz="0" w:space="0" w:color="auto"/>
        <w:right w:val="none" w:sz="0" w:space="0" w:color="auto"/>
      </w:divBdr>
    </w:div>
    <w:div w:id="620310270">
      <w:bodyDiv w:val="1"/>
      <w:marLeft w:val="0"/>
      <w:marRight w:val="0"/>
      <w:marTop w:val="0"/>
      <w:marBottom w:val="0"/>
      <w:divBdr>
        <w:top w:val="none" w:sz="0" w:space="0" w:color="auto"/>
        <w:left w:val="none" w:sz="0" w:space="0" w:color="auto"/>
        <w:bottom w:val="none" w:sz="0" w:space="0" w:color="auto"/>
        <w:right w:val="none" w:sz="0" w:space="0" w:color="auto"/>
      </w:divBdr>
    </w:div>
    <w:div w:id="638652744">
      <w:bodyDiv w:val="1"/>
      <w:marLeft w:val="0"/>
      <w:marRight w:val="0"/>
      <w:marTop w:val="0"/>
      <w:marBottom w:val="0"/>
      <w:divBdr>
        <w:top w:val="none" w:sz="0" w:space="0" w:color="auto"/>
        <w:left w:val="none" w:sz="0" w:space="0" w:color="auto"/>
        <w:bottom w:val="none" w:sz="0" w:space="0" w:color="auto"/>
        <w:right w:val="none" w:sz="0" w:space="0" w:color="auto"/>
      </w:divBdr>
    </w:div>
    <w:div w:id="686836741">
      <w:bodyDiv w:val="1"/>
      <w:marLeft w:val="0"/>
      <w:marRight w:val="0"/>
      <w:marTop w:val="0"/>
      <w:marBottom w:val="0"/>
      <w:divBdr>
        <w:top w:val="none" w:sz="0" w:space="0" w:color="auto"/>
        <w:left w:val="none" w:sz="0" w:space="0" w:color="auto"/>
        <w:bottom w:val="none" w:sz="0" w:space="0" w:color="auto"/>
        <w:right w:val="none" w:sz="0" w:space="0" w:color="auto"/>
      </w:divBdr>
    </w:div>
    <w:div w:id="788864931">
      <w:bodyDiv w:val="1"/>
      <w:marLeft w:val="0"/>
      <w:marRight w:val="0"/>
      <w:marTop w:val="0"/>
      <w:marBottom w:val="0"/>
      <w:divBdr>
        <w:top w:val="none" w:sz="0" w:space="0" w:color="auto"/>
        <w:left w:val="none" w:sz="0" w:space="0" w:color="auto"/>
        <w:bottom w:val="none" w:sz="0" w:space="0" w:color="auto"/>
        <w:right w:val="none" w:sz="0" w:space="0" w:color="auto"/>
      </w:divBdr>
    </w:div>
    <w:div w:id="829058693">
      <w:bodyDiv w:val="1"/>
      <w:marLeft w:val="0"/>
      <w:marRight w:val="0"/>
      <w:marTop w:val="0"/>
      <w:marBottom w:val="0"/>
      <w:divBdr>
        <w:top w:val="none" w:sz="0" w:space="0" w:color="auto"/>
        <w:left w:val="none" w:sz="0" w:space="0" w:color="auto"/>
        <w:bottom w:val="none" w:sz="0" w:space="0" w:color="auto"/>
        <w:right w:val="none" w:sz="0" w:space="0" w:color="auto"/>
      </w:divBdr>
    </w:div>
    <w:div w:id="907955534">
      <w:bodyDiv w:val="1"/>
      <w:marLeft w:val="0"/>
      <w:marRight w:val="0"/>
      <w:marTop w:val="0"/>
      <w:marBottom w:val="0"/>
      <w:divBdr>
        <w:top w:val="none" w:sz="0" w:space="0" w:color="auto"/>
        <w:left w:val="none" w:sz="0" w:space="0" w:color="auto"/>
        <w:bottom w:val="none" w:sz="0" w:space="0" w:color="auto"/>
        <w:right w:val="none" w:sz="0" w:space="0" w:color="auto"/>
      </w:divBdr>
    </w:div>
    <w:div w:id="952859744">
      <w:bodyDiv w:val="1"/>
      <w:marLeft w:val="0"/>
      <w:marRight w:val="0"/>
      <w:marTop w:val="0"/>
      <w:marBottom w:val="0"/>
      <w:divBdr>
        <w:top w:val="none" w:sz="0" w:space="0" w:color="auto"/>
        <w:left w:val="none" w:sz="0" w:space="0" w:color="auto"/>
        <w:bottom w:val="none" w:sz="0" w:space="0" w:color="auto"/>
        <w:right w:val="none" w:sz="0" w:space="0" w:color="auto"/>
      </w:divBdr>
      <w:divsChild>
        <w:div w:id="499662288">
          <w:marLeft w:val="0"/>
          <w:marRight w:val="0"/>
          <w:marTop w:val="0"/>
          <w:marBottom w:val="225"/>
          <w:divBdr>
            <w:top w:val="none" w:sz="0" w:space="0" w:color="auto"/>
            <w:left w:val="none" w:sz="0" w:space="0" w:color="auto"/>
            <w:bottom w:val="none" w:sz="0" w:space="0" w:color="auto"/>
            <w:right w:val="none" w:sz="0" w:space="0" w:color="auto"/>
          </w:divBdr>
          <w:divsChild>
            <w:div w:id="664434483">
              <w:marLeft w:val="0"/>
              <w:marRight w:val="0"/>
              <w:marTop w:val="0"/>
              <w:marBottom w:val="0"/>
              <w:divBdr>
                <w:top w:val="single" w:sz="6" w:space="0" w:color="CCCCCC"/>
                <w:left w:val="single" w:sz="6" w:space="0" w:color="CCCCCC"/>
                <w:bottom w:val="single" w:sz="6" w:space="0" w:color="CCCCCC"/>
                <w:right w:val="single" w:sz="6" w:space="0" w:color="CCCCCC"/>
              </w:divBdr>
              <w:divsChild>
                <w:div w:id="1729496582">
                  <w:marLeft w:val="0"/>
                  <w:marRight w:val="0"/>
                  <w:marTop w:val="0"/>
                  <w:marBottom w:val="0"/>
                  <w:divBdr>
                    <w:top w:val="single" w:sz="6" w:space="0" w:color="CCCCCC"/>
                    <w:left w:val="single" w:sz="2" w:space="0" w:color="CCCCCC"/>
                    <w:bottom w:val="single" w:sz="2" w:space="0" w:color="CCCCCC"/>
                    <w:right w:val="single" w:sz="2" w:space="0" w:color="CCCCCC"/>
                  </w:divBdr>
                </w:div>
              </w:divsChild>
            </w:div>
          </w:divsChild>
        </w:div>
        <w:div w:id="1842885724">
          <w:marLeft w:val="0"/>
          <w:marRight w:val="0"/>
          <w:marTop w:val="0"/>
          <w:marBottom w:val="225"/>
          <w:divBdr>
            <w:top w:val="none" w:sz="0" w:space="0" w:color="auto"/>
            <w:left w:val="none" w:sz="0" w:space="0" w:color="auto"/>
            <w:bottom w:val="none" w:sz="0" w:space="0" w:color="auto"/>
            <w:right w:val="none" w:sz="0" w:space="0" w:color="auto"/>
          </w:divBdr>
        </w:div>
      </w:divsChild>
    </w:div>
    <w:div w:id="953637216">
      <w:bodyDiv w:val="1"/>
      <w:marLeft w:val="0"/>
      <w:marRight w:val="0"/>
      <w:marTop w:val="0"/>
      <w:marBottom w:val="0"/>
      <w:divBdr>
        <w:top w:val="none" w:sz="0" w:space="0" w:color="auto"/>
        <w:left w:val="none" w:sz="0" w:space="0" w:color="auto"/>
        <w:bottom w:val="none" w:sz="0" w:space="0" w:color="auto"/>
        <w:right w:val="none" w:sz="0" w:space="0" w:color="auto"/>
      </w:divBdr>
    </w:div>
    <w:div w:id="965038314">
      <w:bodyDiv w:val="1"/>
      <w:marLeft w:val="0"/>
      <w:marRight w:val="0"/>
      <w:marTop w:val="0"/>
      <w:marBottom w:val="0"/>
      <w:divBdr>
        <w:top w:val="none" w:sz="0" w:space="0" w:color="auto"/>
        <w:left w:val="none" w:sz="0" w:space="0" w:color="auto"/>
        <w:bottom w:val="none" w:sz="0" w:space="0" w:color="auto"/>
        <w:right w:val="none" w:sz="0" w:space="0" w:color="auto"/>
      </w:divBdr>
    </w:div>
    <w:div w:id="1030569525">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374186788">
      <w:bodyDiv w:val="1"/>
      <w:marLeft w:val="0"/>
      <w:marRight w:val="0"/>
      <w:marTop w:val="0"/>
      <w:marBottom w:val="0"/>
      <w:divBdr>
        <w:top w:val="none" w:sz="0" w:space="0" w:color="auto"/>
        <w:left w:val="none" w:sz="0" w:space="0" w:color="auto"/>
        <w:bottom w:val="none" w:sz="0" w:space="0" w:color="auto"/>
        <w:right w:val="none" w:sz="0" w:space="0" w:color="auto"/>
      </w:divBdr>
    </w:div>
    <w:div w:id="1451823760">
      <w:bodyDiv w:val="1"/>
      <w:marLeft w:val="0"/>
      <w:marRight w:val="0"/>
      <w:marTop w:val="0"/>
      <w:marBottom w:val="0"/>
      <w:divBdr>
        <w:top w:val="none" w:sz="0" w:space="0" w:color="auto"/>
        <w:left w:val="none" w:sz="0" w:space="0" w:color="auto"/>
        <w:bottom w:val="none" w:sz="0" w:space="0" w:color="auto"/>
        <w:right w:val="none" w:sz="0" w:space="0" w:color="auto"/>
      </w:divBdr>
    </w:div>
    <w:div w:id="1612784692">
      <w:bodyDiv w:val="1"/>
      <w:marLeft w:val="0"/>
      <w:marRight w:val="0"/>
      <w:marTop w:val="0"/>
      <w:marBottom w:val="0"/>
      <w:divBdr>
        <w:top w:val="none" w:sz="0" w:space="0" w:color="auto"/>
        <w:left w:val="none" w:sz="0" w:space="0" w:color="auto"/>
        <w:bottom w:val="none" w:sz="0" w:space="0" w:color="auto"/>
        <w:right w:val="none" w:sz="0" w:space="0" w:color="auto"/>
      </w:divBdr>
    </w:div>
    <w:div w:id="1631739369">
      <w:bodyDiv w:val="1"/>
      <w:marLeft w:val="0"/>
      <w:marRight w:val="0"/>
      <w:marTop w:val="0"/>
      <w:marBottom w:val="0"/>
      <w:divBdr>
        <w:top w:val="none" w:sz="0" w:space="0" w:color="auto"/>
        <w:left w:val="none" w:sz="0" w:space="0" w:color="auto"/>
        <w:bottom w:val="none" w:sz="0" w:space="0" w:color="auto"/>
        <w:right w:val="none" w:sz="0" w:space="0" w:color="auto"/>
      </w:divBdr>
    </w:div>
    <w:div w:id="1694334350">
      <w:bodyDiv w:val="1"/>
      <w:marLeft w:val="0"/>
      <w:marRight w:val="0"/>
      <w:marTop w:val="0"/>
      <w:marBottom w:val="0"/>
      <w:divBdr>
        <w:top w:val="none" w:sz="0" w:space="0" w:color="auto"/>
        <w:left w:val="none" w:sz="0" w:space="0" w:color="auto"/>
        <w:bottom w:val="none" w:sz="0" w:space="0" w:color="auto"/>
        <w:right w:val="none" w:sz="0" w:space="0" w:color="auto"/>
      </w:divBdr>
    </w:div>
    <w:div w:id="1749762708">
      <w:bodyDiv w:val="1"/>
      <w:marLeft w:val="0"/>
      <w:marRight w:val="0"/>
      <w:marTop w:val="0"/>
      <w:marBottom w:val="0"/>
      <w:divBdr>
        <w:top w:val="none" w:sz="0" w:space="0" w:color="auto"/>
        <w:left w:val="none" w:sz="0" w:space="0" w:color="auto"/>
        <w:bottom w:val="none" w:sz="0" w:space="0" w:color="auto"/>
        <w:right w:val="none" w:sz="0" w:space="0" w:color="auto"/>
      </w:divBdr>
    </w:div>
    <w:div w:id="1781684725">
      <w:bodyDiv w:val="1"/>
      <w:marLeft w:val="0"/>
      <w:marRight w:val="0"/>
      <w:marTop w:val="0"/>
      <w:marBottom w:val="0"/>
      <w:divBdr>
        <w:top w:val="none" w:sz="0" w:space="0" w:color="auto"/>
        <w:left w:val="none" w:sz="0" w:space="0" w:color="auto"/>
        <w:bottom w:val="none" w:sz="0" w:space="0" w:color="auto"/>
        <w:right w:val="none" w:sz="0" w:space="0" w:color="auto"/>
      </w:divBdr>
    </w:div>
    <w:div w:id="1838570551">
      <w:bodyDiv w:val="1"/>
      <w:marLeft w:val="0"/>
      <w:marRight w:val="0"/>
      <w:marTop w:val="0"/>
      <w:marBottom w:val="0"/>
      <w:divBdr>
        <w:top w:val="none" w:sz="0" w:space="0" w:color="auto"/>
        <w:left w:val="none" w:sz="0" w:space="0" w:color="auto"/>
        <w:bottom w:val="none" w:sz="0" w:space="0" w:color="auto"/>
        <w:right w:val="none" w:sz="0" w:space="0" w:color="auto"/>
      </w:divBdr>
    </w:div>
    <w:div w:id="19964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West Berkshire Council (Schools)</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Steer</dc:creator>
  <cp:keywords/>
  <dc:description/>
  <cp:lastModifiedBy>Mike Steer</cp:lastModifiedBy>
  <cp:revision>2</cp:revision>
  <cp:lastPrinted>2021-12-02T11:00:00Z</cp:lastPrinted>
  <dcterms:created xsi:type="dcterms:W3CDTF">2022-10-17T11:18:00Z</dcterms:created>
  <dcterms:modified xsi:type="dcterms:W3CDTF">2022-10-17T11:18:00Z</dcterms:modified>
</cp:coreProperties>
</file>